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90B10" w14:textId="77777777" w:rsidR="00E22110" w:rsidRPr="00E22110" w:rsidRDefault="00E22110" w:rsidP="00B44325">
      <w:pPr>
        <w:spacing w:line="298" w:lineRule="auto"/>
        <w:jc w:val="center"/>
        <w:rPr>
          <w:rFonts w:ascii="Times New Roman" w:hAnsi="Times New Roman" w:cs="Times New Roman"/>
        </w:rPr>
      </w:pPr>
      <w:r w:rsidRPr="00E2211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0B32E7B" wp14:editId="150AE3DA">
            <wp:extent cx="676275" cy="4381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397" b="8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7A5FFF" w14:textId="77777777" w:rsidR="00E22110" w:rsidRPr="00E22110" w:rsidRDefault="00E22110" w:rsidP="00E22110">
      <w:pPr>
        <w:jc w:val="center"/>
        <w:rPr>
          <w:rFonts w:ascii="Times New Roman" w:hAnsi="Times New Roman" w:cs="Times New Roman"/>
          <w:szCs w:val="26"/>
        </w:rPr>
      </w:pPr>
      <w:r w:rsidRPr="00E22110">
        <w:rPr>
          <w:rFonts w:ascii="Times New Roman" w:hAnsi="Times New Roman" w:cs="Times New Roman"/>
          <w:sz w:val="18"/>
          <w:szCs w:val="26"/>
        </w:rPr>
        <w:t>МИНОБРАЗОВАНИЕ РОСТОВСКОЙ ОБЛАСТИ</w:t>
      </w:r>
    </w:p>
    <w:p w14:paraId="62C184CA" w14:textId="1B832F61" w:rsidR="00E22110" w:rsidRPr="00E22110" w:rsidRDefault="00E22110" w:rsidP="00E22110">
      <w:pPr>
        <w:spacing w:before="120"/>
        <w:jc w:val="center"/>
        <w:rPr>
          <w:rFonts w:ascii="Times New Roman" w:hAnsi="Times New Roman" w:cs="Times New Roman"/>
          <w:b/>
          <w:szCs w:val="16"/>
        </w:rPr>
      </w:pPr>
      <w:r w:rsidRPr="00E22110">
        <w:rPr>
          <w:rFonts w:ascii="Times New Roman" w:hAnsi="Times New Roman" w:cs="Times New Roman"/>
          <w:b/>
        </w:rPr>
        <w:t xml:space="preserve">Государственное автономное учреждение дополнительного профессионального </w:t>
      </w:r>
      <w:r w:rsidRPr="00E22110">
        <w:rPr>
          <w:rFonts w:ascii="Times New Roman" w:hAnsi="Times New Roman" w:cs="Times New Roman"/>
          <w:b/>
        </w:rPr>
        <w:br/>
        <w:t xml:space="preserve">образования Ростовской области </w:t>
      </w:r>
      <w:r w:rsidR="00F43F9B">
        <w:rPr>
          <w:rFonts w:ascii="Times New Roman" w:hAnsi="Times New Roman" w:cs="Times New Roman"/>
          <w:b/>
        </w:rPr>
        <w:t>«</w:t>
      </w:r>
      <w:r w:rsidRPr="00E22110">
        <w:rPr>
          <w:rFonts w:ascii="Times New Roman" w:hAnsi="Times New Roman" w:cs="Times New Roman"/>
          <w:b/>
        </w:rPr>
        <w:t>Институт развития образования</w:t>
      </w:r>
      <w:r w:rsidR="00F43F9B">
        <w:rPr>
          <w:rFonts w:ascii="Times New Roman" w:hAnsi="Times New Roman" w:cs="Times New Roman"/>
          <w:b/>
        </w:rPr>
        <w:t>»</w:t>
      </w:r>
    </w:p>
    <w:p w14:paraId="35101A57" w14:textId="77777777" w:rsidR="00E22110" w:rsidRPr="00E22110" w:rsidRDefault="00E22110" w:rsidP="00E22110">
      <w:pPr>
        <w:spacing w:before="120"/>
        <w:jc w:val="center"/>
        <w:rPr>
          <w:rFonts w:ascii="Times New Roman" w:hAnsi="Times New Roman" w:cs="Times New Roman"/>
          <w:b/>
        </w:rPr>
      </w:pPr>
      <w:r w:rsidRPr="00E22110">
        <w:rPr>
          <w:rFonts w:ascii="Times New Roman" w:hAnsi="Times New Roman" w:cs="Times New Roman"/>
          <w:b/>
          <w:caps/>
        </w:rPr>
        <w:t>(гау дпо ро ИРО)</w:t>
      </w:r>
    </w:p>
    <w:p w14:paraId="45CF5718" w14:textId="77777777" w:rsidR="00E22110" w:rsidRPr="00E22110" w:rsidRDefault="00E22110" w:rsidP="00E22110">
      <w:pPr>
        <w:tabs>
          <w:tab w:val="left" w:pos="972"/>
          <w:tab w:val="left" w:pos="5955"/>
        </w:tabs>
        <w:rPr>
          <w:rFonts w:ascii="Times New Roman" w:hAnsi="Times New Roman" w:cs="Times New Roman"/>
          <w:sz w:val="12"/>
          <w:szCs w:val="12"/>
        </w:rPr>
      </w:pPr>
      <w:r w:rsidRPr="00E22110">
        <w:rPr>
          <w:rFonts w:ascii="Times New Roman" w:hAnsi="Times New Roman" w:cs="Times New Roman"/>
          <w:sz w:val="12"/>
          <w:szCs w:val="12"/>
        </w:rPr>
        <w:tab/>
      </w:r>
      <w:r w:rsidRPr="00E22110">
        <w:rPr>
          <w:rFonts w:ascii="Times New Roman" w:hAnsi="Times New Roman" w:cs="Times New Roman"/>
          <w:sz w:val="12"/>
          <w:szCs w:val="12"/>
        </w:rPr>
        <w:tab/>
      </w:r>
    </w:p>
    <w:p w14:paraId="3E4D053E" w14:textId="77777777" w:rsidR="00E22110" w:rsidRPr="00E22110" w:rsidRDefault="00E22110" w:rsidP="00E22110">
      <w:pPr>
        <w:tabs>
          <w:tab w:val="left" w:pos="972"/>
        </w:tabs>
        <w:jc w:val="center"/>
        <w:rPr>
          <w:rFonts w:ascii="Times New Roman" w:hAnsi="Times New Roman" w:cs="Times New Roman"/>
          <w:b/>
          <w:caps/>
          <w:spacing w:val="100"/>
          <w:sz w:val="32"/>
        </w:rPr>
      </w:pPr>
      <w:r w:rsidRPr="00E22110">
        <w:rPr>
          <w:rFonts w:ascii="Times New Roman" w:hAnsi="Times New Roman" w:cs="Times New Roman"/>
          <w:b/>
          <w:caps/>
          <w:spacing w:val="100"/>
          <w:sz w:val="32"/>
        </w:rPr>
        <w:t>приказ</w:t>
      </w:r>
    </w:p>
    <w:p w14:paraId="2BCEE6FA" w14:textId="0F68AE0A" w:rsidR="007F5DD3" w:rsidRDefault="007F5DD3" w:rsidP="00B44325">
      <w:pPr>
        <w:spacing w:line="298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475D54">
        <w:rPr>
          <w:rFonts w:ascii="Times New Roman" w:hAnsi="Times New Roman" w:cs="Times New Roman"/>
        </w:rPr>
        <w:t>19.11.2025 г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</w:t>
      </w:r>
      <w:r w:rsidR="00475D54">
        <w:rPr>
          <w:rFonts w:ascii="Times New Roman" w:hAnsi="Times New Roman" w:cs="Times New Roman"/>
        </w:rPr>
        <w:t>226/1</w:t>
      </w:r>
    </w:p>
    <w:p w14:paraId="3B7FDB4A" w14:textId="7F99D070" w:rsidR="007F5DD3" w:rsidRPr="00E22110" w:rsidRDefault="007F5DD3" w:rsidP="00E22110">
      <w:pPr>
        <w:spacing w:after="0" w:line="298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2110">
        <w:rPr>
          <w:rFonts w:ascii="Times New Roman" w:hAnsi="Times New Roman" w:cs="Times New Roman"/>
          <w:b/>
          <w:sz w:val="26"/>
          <w:szCs w:val="26"/>
        </w:rPr>
        <w:t>Об организации и проведении</w:t>
      </w:r>
      <w:r w:rsidR="00EE58A1">
        <w:rPr>
          <w:rFonts w:ascii="Times New Roman" w:hAnsi="Times New Roman" w:cs="Times New Roman"/>
          <w:b/>
          <w:sz w:val="26"/>
          <w:szCs w:val="26"/>
        </w:rPr>
        <w:t xml:space="preserve"> Всероссийской</w:t>
      </w:r>
      <w:r w:rsidRPr="00E221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22110" w:rsidRPr="00E22110">
        <w:rPr>
          <w:rFonts w:ascii="Times New Roman" w:hAnsi="Times New Roman" w:cs="Times New Roman"/>
          <w:b/>
          <w:sz w:val="26"/>
          <w:szCs w:val="26"/>
        </w:rPr>
        <w:t xml:space="preserve">научно-практической </w:t>
      </w:r>
      <w:r w:rsidRPr="00E22110">
        <w:rPr>
          <w:rFonts w:ascii="Times New Roman" w:hAnsi="Times New Roman" w:cs="Times New Roman"/>
          <w:b/>
          <w:sz w:val="26"/>
          <w:szCs w:val="26"/>
        </w:rPr>
        <w:t>конференции</w:t>
      </w:r>
      <w:r w:rsidR="00E22110" w:rsidRPr="00E221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43F9B">
        <w:rPr>
          <w:rFonts w:ascii="Times New Roman" w:hAnsi="Times New Roman" w:cs="Times New Roman"/>
          <w:b/>
          <w:sz w:val="26"/>
          <w:szCs w:val="26"/>
        </w:rPr>
        <w:t>«</w:t>
      </w:r>
      <w:r w:rsidR="001C4069" w:rsidRPr="00E22110">
        <w:rPr>
          <w:rFonts w:ascii="Times New Roman" w:hAnsi="Times New Roman" w:cs="Times New Roman"/>
          <w:b/>
          <w:sz w:val="26"/>
          <w:szCs w:val="26"/>
        </w:rPr>
        <w:t>Повышение качества математического и</w:t>
      </w:r>
      <w:r w:rsidR="00E22110" w:rsidRPr="00E221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DA526E" w:rsidRPr="00E22110">
        <w:rPr>
          <w:rFonts w:ascii="Times New Roman" w:hAnsi="Times New Roman" w:cs="Times New Roman"/>
          <w:b/>
          <w:sz w:val="26"/>
          <w:szCs w:val="26"/>
        </w:rPr>
        <w:t>естественно</w:t>
      </w:r>
      <w:r w:rsidR="00417825">
        <w:rPr>
          <w:rFonts w:ascii="Times New Roman" w:hAnsi="Times New Roman" w:cs="Times New Roman"/>
          <w:b/>
          <w:sz w:val="26"/>
          <w:szCs w:val="26"/>
        </w:rPr>
        <w:t>-</w:t>
      </w:r>
      <w:r w:rsidR="00DA526E" w:rsidRPr="00E22110">
        <w:rPr>
          <w:rFonts w:ascii="Times New Roman" w:hAnsi="Times New Roman" w:cs="Times New Roman"/>
          <w:b/>
          <w:sz w:val="26"/>
          <w:szCs w:val="26"/>
        </w:rPr>
        <w:t>научного образования:</w:t>
      </w:r>
      <w:r w:rsidR="00E22110" w:rsidRPr="00E2211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1C4069" w:rsidRPr="00E22110">
        <w:rPr>
          <w:rFonts w:ascii="Times New Roman" w:hAnsi="Times New Roman" w:cs="Times New Roman"/>
          <w:b/>
          <w:sz w:val="26"/>
          <w:szCs w:val="26"/>
        </w:rPr>
        <w:t>актуальные проблемы, эффективные практики, решения</w:t>
      </w:r>
      <w:r w:rsidR="00F43F9B">
        <w:rPr>
          <w:rFonts w:ascii="Times New Roman" w:hAnsi="Times New Roman" w:cs="Times New Roman"/>
          <w:b/>
          <w:sz w:val="26"/>
          <w:szCs w:val="26"/>
        </w:rPr>
        <w:t>»</w:t>
      </w:r>
    </w:p>
    <w:p w14:paraId="330C70E3" w14:textId="77777777" w:rsidR="007F5DD3" w:rsidRPr="00E22110" w:rsidRDefault="007F5DD3" w:rsidP="00B44325">
      <w:pPr>
        <w:spacing w:line="298" w:lineRule="auto"/>
        <w:rPr>
          <w:rFonts w:ascii="Times New Roman" w:hAnsi="Times New Roman" w:cs="Times New Roman"/>
          <w:b/>
          <w:sz w:val="26"/>
          <w:szCs w:val="26"/>
        </w:rPr>
      </w:pPr>
    </w:p>
    <w:p w14:paraId="7F53877B" w14:textId="4837CAC4" w:rsidR="00E22110" w:rsidRPr="00E852D8" w:rsidRDefault="001C3952" w:rsidP="00E22110">
      <w:pPr>
        <w:ind w:firstLine="709"/>
        <w:jc w:val="both"/>
        <w:rPr>
          <w:rFonts w:ascii="Times New Roman" w:hAnsi="Times New Roman" w:cs="Times New Roman"/>
          <w:color w:val="00000A"/>
          <w:sz w:val="26"/>
          <w:szCs w:val="26"/>
        </w:rPr>
      </w:pPr>
      <w:r w:rsidRPr="005F03FE">
        <w:rPr>
          <w:rFonts w:ascii="Times New Roman" w:eastAsia="Times New Roman" w:hAnsi="Times New Roman" w:cs="Times New Roman"/>
          <w:sz w:val="26"/>
          <w:szCs w:val="26"/>
        </w:rPr>
        <w:t xml:space="preserve">В соответствии </w:t>
      </w:r>
      <w:r w:rsidR="00A7410D">
        <w:rPr>
          <w:rFonts w:ascii="Times New Roman" w:eastAsia="Times New Roman" w:hAnsi="Times New Roman" w:cs="Times New Roman"/>
          <w:sz w:val="26"/>
          <w:szCs w:val="26"/>
        </w:rPr>
        <w:t xml:space="preserve">с </w:t>
      </w:r>
      <w:r w:rsidRPr="005F03FE">
        <w:rPr>
          <w:rFonts w:ascii="Times New Roman" w:eastAsia="Times New Roman" w:hAnsi="Times New Roman" w:cs="Times New Roman"/>
          <w:color w:val="1A1A1A"/>
          <w:sz w:val="26"/>
          <w:szCs w:val="26"/>
        </w:rPr>
        <w:t>планом работы ГАУ ДПО РО ИРО на 2025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/2026 учебный</w:t>
      </w:r>
      <w:r w:rsidRPr="005F03F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год, </w:t>
      </w:r>
      <w:r w:rsidR="00F43F9B">
        <w:rPr>
          <w:rFonts w:ascii="Times New Roman" w:eastAsia="Times New Roman" w:hAnsi="Times New Roman" w:cs="Times New Roman"/>
          <w:color w:val="1A1A1A"/>
          <w:sz w:val="26"/>
          <w:szCs w:val="26"/>
        </w:rPr>
        <w:t>«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Региональным </w:t>
      </w:r>
      <w:r w:rsidRPr="005F03FE">
        <w:rPr>
          <w:rFonts w:ascii="Times New Roman" w:eastAsia="Times New Roman" w:hAnsi="Times New Roman" w:cs="Times New Roman"/>
          <w:color w:val="1A1A1A"/>
          <w:sz w:val="26"/>
          <w:szCs w:val="26"/>
        </w:rPr>
        <w:t>план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ом</w:t>
      </w:r>
      <w:r w:rsidRPr="005F03F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мероприятий по повышению качества математического и естественно-научного образования</w:t>
      </w:r>
      <w:r w:rsidRPr="005F03F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в Ростовской области на 2025-2030 год</w:t>
      </w:r>
      <w:r w:rsidR="004C6BB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ы</w:t>
      </w:r>
      <w:r w:rsidR="00F43F9B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»</w:t>
      </w:r>
      <w:r w:rsidR="004C6BBD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,</w:t>
      </w:r>
      <w:r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5F03F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в рамках реализации </w:t>
      </w:r>
      <w:r w:rsidR="00EE58A1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федерального </w:t>
      </w:r>
      <w:r w:rsidR="00F43F9B">
        <w:rPr>
          <w:rFonts w:ascii="Times New Roman" w:eastAsia="Times New Roman" w:hAnsi="Times New Roman" w:cs="Times New Roman"/>
          <w:color w:val="1A1A1A"/>
          <w:sz w:val="26"/>
          <w:szCs w:val="26"/>
        </w:rPr>
        <w:t>«</w:t>
      </w:r>
      <w:r w:rsidRPr="005F03FE">
        <w:rPr>
          <w:rFonts w:ascii="Times New Roman" w:eastAsia="Times New Roman" w:hAnsi="Times New Roman" w:cs="Times New Roman"/>
          <w:color w:val="1A1A1A"/>
          <w:sz w:val="26"/>
          <w:szCs w:val="26"/>
        </w:rPr>
        <w:t>Комплексного плана мероприятий по повышению качества математического и естественно-научного образования</w:t>
      </w:r>
      <w:r w:rsidRPr="005F03FE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 xml:space="preserve"> </w:t>
      </w:r>
      <w:r w:rsidRPr="005F03FE">
        <w:rPr>
          <w:rFonts w:ascii="Times New Roman" w:eastAsia="Times New Roman" w:hAnsi="Times New Roman" w:cs="Times New Roman"/>
          <w:color w:val="1A1A1A"/>
          <w:sz w:val="26"/>
          <w:szCs w:val="26"/>
        </w:rPr>
        <w:t>на период до 2030 года</w:t>
      </w:r>
      <w:r w:rsidR="00F43F9B">
        <w:rPr>
          <w:rFonts w:ascii="Times New Roman" w:eastAsia="Times New Roman" w:hAnsi="Times New Roman" w:cs="Times New Roman"/>
          <w:color w:val="1A1A1A"/>
          <w:sz w:val="26"/>
          <w:szCs w:val="26"/>
        </w:rPr>
        <w:t>»</w:t>
      </w:r>
      <w:r w:rsidR="00686685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6D734C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с </w:t>
      </w:r>
      <w:r w:rsidR="001C4069">
        <w:rPr>
          <w:rFonts w:ascii="Times New Roman" w:eastAsia="Times New Roman" w:hAnsi="Times New Roman" w:cs="Times New Roman"/>
          <w:color w:val="1A1A1A"/>
          <w:sz w:val="26"/>
          <w:szCs w:val="26"/>
        </w:rPr>
        <w:t>цел</w:t>
      </w:r>
      <w:r w:rsidR="006D734C">
        <w:rPr>
          <w:rFonts w:ascii="Times New Roman" w:eastAsia="Times New Roman" w:hAnsi="Times New Roman" w:cs="Times New Roman"/>
          <w:color w:val="1A1A1A"/>
          <w:sz w:val="26"/>
          <w:szCs w:val="26"/>
        </w:rPr>
        <w:t>ью</w:t>
      </w:r>
      <w:r w:rsidR="001C406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6D734C" w:rsidRPr="0058414A">
        <w:rPr>
          <w:rFonts w:ascii="Times New Roman" w:eastAsia="Times New Roman" w:hAnsi="Times New Roman" w:cs="Times New Roman"/>
          <w:sz w:val="26"/>
          <w:szCs w:val="26"/>
        </w:rPr>
        <w:t>организаци</w:t>
      </w:r>
      <w:r w:rsidR="006D734C">
        <w:rPr>
          <w:rFonts w:ascii="Times New Roman" w:eastAsia="Times New Roman" w:hAnsi="Times New Roman" w:cs="Times New Roman"/>
          <w:sz w:val="26"/>
          <w:szCs w:val="26"/>
        </w:rPr>
        <w:t>и</w:t>
      </w:r>
      <w:r w:rsidR="006D734C" w:rsidRPr="0058414A">
        <w:rPr>
          <w:rFonts w:ascii="Times New Roman" w:eastAsia="Times New Roman" w:hAnsi="Times New Roman" w:cs="Times New Roman"/>
          <w:sz w:val="26"/>
          <w:szCs w:val="26"/>
        </w:rPr>
        <w:t xml:space="preserve"> открытого диалога представителей </w:t>
      </w:r>
      <w:r w:rsidR="004C6BBD">
        <w:rPr>
          <w:rFonts w:ascii="Times New Roman" w:eastAsia="Times New Roman" w:hAnsi="Times New Roman" w:cs="Times New Roman"/>
          <w:sz w:val="26"/>
          <w:szCs w:val="26"/>
        </w:rPr>
        <w:t>р</w:t>
      </w:r>
      <w:r w:rsidR="00EE58A1">
        <w:rPr>
          <w:rFonts w:ascii="Times New Roman" w:eastAsia="Times New Roman" w:hAnsi="Times New Roman" w:cs="Times New Roman"/>
          <w:sz w:val="26"/>
          <w:szCs w:val="26"/>
        </w:rPr>
        <w:t xml:space="preserve">оссийского </w:t>
      </w:r>
      <w:r w:rsidR="006D734C" w:rsidRPr="0058414A">
        <w:rPr>
          <w:rFonts w:ascii="Times New Roman" w:eastAsia="Times New Roman" w:hAnsi="Times New Roman" w:cs="Times New Roman"/>
          <w:sz w:val="26"/>
          <w:szCs w:val="26"/>
        </w:rPr>
        <w:t>научно-педагогического сообщества</w:t>
      </w:r>
      <w:r w:rsidR="006D734C">
        <w:rPr>
          <w:rFonts w:ascii="Times New Roman" w:eastAsia="Times New Roman" w:hAnsi="Times New Roman" w:cs="Times New Roman"/>
          <w:sz w:val="26"/>
          <w:szCs w:val="26"/>
        </w:rPr>
        <w:t xml:space="preserve"> по проблемам повышения качества </w:t>
      </w:r>
      <w:r w:rsidR="006D734C" w:rsidRPr="0058414A">
        <w:rPr>
          <w:rFonts w:ascii="Times New Roman" w:eastAsia="Times New Roman" w:hAnsi="Times New Roman" w:cs="Times New Roman"/>
          <w:sz w:val="26"/>
          <w:szCs w:val="26"/>
        </w:rPr>
        <w:t>математического и естественно</w:t>
      </w:r>
      <w:r w:rsidR="005904B3">
        <w:rPr>
          <w:rFonts w:ascii="Times New Roman" w:eastAsia="Times New Roman" w:hAnsi="Times New Roman" w:cs="Times New Roman"/>
          <w:sz w:val="26"/>
          <w:szCs w:val="26"/>
        </w:rPr>
        <w:t>-</w:t>
      </w:r>
      <w:r w:rsidR="006D734C" w:rsidRPr="0058414A">
        <w:rPr>
          <w:rFonts w:ascii="Times New Roman" w:eastAsia="Times New Roman" w:hAnsi="Times New Roman" w:cs="Times New Roman"/>
          <w:sz w:val="26"/>
          <w:szCs w:val="26"/>
        </w:rPr>
        <w:t xml:space="preserve">научного образования и </w:t>
      </w:r>
      <w:r w:rsidR="005B11BA">
        <w:rPr>
          <w:rFonts w:ascii="Times New Roman" w:eastAsia="Times New Roman" w:hAnsi="Times New Roman" w:cs="Times New Roman"/>
          <w:sz w:val="26"/>
          <w:szCs w:val="26"/>
        </w:rPr>
        <w:t>представл</w:t>
      </w:r>
      <w:r w:rsidR="00EE58A1">
        <w:rPr>
          <w:rFonts w:ascii="Times New Roman" w:eastAsia="Times New Roman" w:hAnsi="Times New Roman" w:cs="Times New Roman"/>
          <w:sz w:val="26"/>
          <w:szCs w:val="26"/>
        </w:rPr>
        <w:t>ения</w:t>
      </w:r>
      <w:r w:rsidR="006D734C">
        <w:rPr>
          <w:rFonts w:ascii="Times New Roman" w:eastAsia="Times New Roman" w:hAnsi="Times New Roman" w:cs="Times New Roman"/>
          <w:sz w:val="26"/>
          <w:szCs w:val="26"/>
        </w:rPr>
        <w:t xml:space="preserve"> эффективных практик их </w:t>
      </w:r>
      <w:r w:rsidR="006D734C" w:rsidRPr="00E852D8">
        <w:rPr>
          <w:rFonts w:ascii="Times New Roman" w:eastAsia="Times New Roman" w:hAnsi="Times New Roman" w:cs="Times New Roman"/>
          <w:sz w:val="26"/>
          <w:szCs w:val="26"/>
        </w:rPr>
        <w:t>решения</w:t>
      </w:r>
      <w:r w:rsidR="00E22110" w:rsidRPr="00E852D8">
        <w:rPr>
          <w:rFonts w:ascii="Times New Roman" w:hAnsi="Times New Roman" w:cs="Times New Roman"/>
          <w:b/>
          <w:sz w:val="26"/>
          <w:szCs w:val="26"/>
        </w:rPr>
        <w:t xml:space="preserve"> п р и к а з ы в а ю:</w:t>
      </w:r>
    </w:p>
    <w:p w14:paraId="428183C7" w14:textId="77777777" w:rsidR="006D734C" w:rsidRDefault="006D734C" w:rsidP="006D734C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14:paraId="7DA93A23" w14:textId="77777777" w:rsidR="007F5DD3" w:rsidRDefault="007F5DD3" w:rsidP="007363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6028508A" w14:textId="45171077" w:rsidR="007F5DD3" w:rsidRPr="009027FF" w:rsidRDefault="001C4069" w:rsidP="0073634D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1C406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Организовать и провести </w:t>
      </w:r>
      <w:r w:rsidR="0073634D" w:rsidRPr="009027FF">
        <w:rPr>
          <w:rFonts w:ascii="Times New Roman" w:hAnsi="Times New Roman" w:cs="Times New Roman"/>
          <w:sz w:val="26"/>
          <w:szCs w:val="26"/>
        </w:rPr>
        <w:t xml:space="preserve">на базе ГАУ ДПО РО </w:t>
      </w:r>
      <w:r w:rsidR="00F43F9B">
        <w:rPr>
          <w:rFonts w:ascii="Times New Roman" w:hAnsi="Times New Roman" w:cs="Times New Roman"/>
          <w:sz w:val="26"/>
          <w:szCs w:val="26"/>
        </w:rPr>
        <w:t>«</w:t>
      </w:r>
      <w:r w:rsidR="0073634D" w:rsidRPr="009027FF">
        <w:rPr>
          <w:rFonts w:ascii="Times New Roman" w:hAnsi="Times New Roman" w:cs="Times New Roman"/>
          <w:sz w:val="26"/>
          <w:szCs w:val="26"/>
        </w:rPr>
        <w:t>Институт развития образования</w:t>
      </w:r>
      <w:r w:rsidR="00F43F9B">
        <w:rPr>
          <w:rFonts w:ascii="Times New Roman" w:hAnsi="Times New Roman" w:cs="Times New Roman"/>
          <w:sz w:val="26"/>
          <w:szCs w:val="26"/>
        </w:rPr>
        <w:t>»</w:t>
      </w:r>
      <w:r w:rsidR="001C3952">
        <w:rPr>
          <w:rFonts w:ascii="Times New Roman" w:hAnsi="Times New Roman" w:cs="Times New Roman"/>
          <w:sz w:val="26"/>
          <w:szCs w:val="26"/>
        </w:rPr>
        <w:t xml:space="preserve"> </w:t>
      </w:r>
      <w:r w:rsidR="0073634D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Всероссийскую </w:t>
      </w:r>
      <w:r w:rsidRPr="001C4069">
        <w:rPr>
          <w:rFonts w:ascii="Times New Roman" w:eastAsia="Times New Roman" w:hAnsi="Times New Roman" w:cs="Times New Roman"/>
          <w:color w:val="1A1A1A"/>
          <w:sz w:val="26"/>
          <w:szCs w:val="26"/>
        </w:rPr>
        <w:t>научно-</w:t>
      </w:r>
      <w:r w:rsidRPr="009027FF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практическую конференцию </w:t>
      </w:r>
      <w:r w:rsidR="00F43F9B">
        <w:rPr>
          <w:rFonts w:ascii="Times New Roman" w:hAnsi="Times New Roman" w:cs="Times New Roman"/>
          <w:bCs/>
          <w:sz w:val="26"/>
          <w:szCs w:val="26"/>
        </w:rPr>
        <w:t>«</w:t>
      </w:r>
      <w:r w:rsidRPr="009027FF">
        <w:rPr>
          <w:rFonts w:ascii="Times New Roman" w:hAnsi="Times New Roman" w:cs="Times New Roman"/>
          <w:bCs/>
          <w:sz w:val="26"/>
          <w:szCs w:val="26"/>
        </w:rPr>
        <w:t>Повышение качества математического и ес</w:t>
      </w:r>
      <w:r w:rsidR="00686685" w:rsidRPr="009027FF">
        <w:rPr>
          <w:rFonts w:ascii="Times New Roman" w:hAnsi="Times New Roman" w:cs="Times New Roman"/>
          <w:bCs/>
          <w:sz w:val="26"/>
          <w:szCs w:val="26"/>
        </w:rPr>
        <w:t>тественно</w:t>
      </w:r>
      <w:r w:rsidR="005904B3">
        <w:rPr>
          <w:rFonts w:ascii="Times New Roman" w:hAnsi="Times New Roman" w:cs="Times New Roman"/>
          <w:bCs/>
          <w:sz w:val="26"/>
          <w:szCs w:val="26"/>
        </w:rPr>
        <w:t>-</w:t>
      </w:r>
      <w:r w:rsidR="00686685" w:rsidRPr="009027FF">
        <w:rPr>
          <w:rFonts w:ascii="Times New Roman" w:hAnsi="Times New Roman" w:cs="Times New Roman"/>
          <w:bCs/>
          <w:sz w:val="26"/>
          <w:szCs w:val="26"/>
        </w:rPr>
        <w:t xml:space="preserve">научного образования: </w:t>
      </w:r>
      <w:r w:rsidRPr="009027FF">
        <w:rPr>
          <w:rFonts w:ascii="Times New Roman" w:hAnsi="Times New Roman" w:cs="Times New Roman"/>
          <w:bCs/>
          <w:sz w:val="26"/>
          <w:szCs w:val="26"/>
        </w:rPr>
        <w:t>актуальные проблемы, эффективные практики, решения</w:t>
      </w:r>
      <w:r w:rsidR="00F43F9B">
        <w:rPr>
          <w:rFonts w:ascii="Times New Roman" w:hAnsi="Times New Roman" w:cs="Times New Roman"/>
          <w:bCs/>
          <w:sz w:val="26"/>
          <w:szCs w:val="26"/>
        </w:rPr>
        <w:t>»</w:t>
      </w:r>
      <w:r w:rsidRPr="009027FF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86685" w:rsidRPr="009027FF">
        <w:rPr>
          <w:rFonts w:ascii="Times New Roman" w:hAnsi="Times New Roman" w:cs="Times New Roman"/>
          <w:sz w:val="26"/>
          <w:szCs w:val="26"/>
        </w:rPr>
        <w:t>(далее – К</w:t>
      </w:r>
      <w:r w:rsidRPr="009027FF">
        <w:rPr>
          <w:rFonts w:ascii="Times New Roman" w:hAnsi="Times New Roman" w:cs="Times New Roman"/>
          <w:sz w:val="26"/>
          <w:szCs w:val="26"/>
        </w:rPr>
        <w:t>онференция)</w:t>
      </w:r>
      <w:r w:rsidR="002D0DD6" w:rsidRPr="009027FF">
        <w:rPr>
          <w:rFonts w:ascii="Times New Roman" w:hAnsi="Times New Roman" w:cs="Times New Roman"/>
          <w:sz w:val="26"/>
          <w:szCs w:val="26"/>
        </w:rPr>
        <w:t xml:space="preserve"> </w:t>
      </w:r>
      <w:r w:rsidR="00E22FCC">
        <w:rPr>
          <w:rFonts w:ascii="Times New Roman" w:hAnsi="Times New Roman" w:cs="Times New Roman"/>
          <w:sz w:val="26"/>
          <w:szCs w:val="26"/>
        </w:rPr>
        <w:t>16</w:t>
      </w:r>
      <w:r w:rsidR="002D0DD6" w:rsidRPr="009027FF">
        <w:rPr>
          <w:rFonts w:ascii="Times New Roman" w:hAnsi="Times New Roman" w:cs="Times New Roman"/>
          <w:sz w:val="26"/>
          <w:szCs w:val="26"/>
        </w:rPr>
        <w:t> </w:t>
      </w:r>
      <w:r w:rsidRPr="009027FF">
        <w:rPr>
          <w:rFonts w:ascii="Times New Roman" w:hAnsi="Times New Roman" w:cs="Times New Roman"/>
          <w:sz w:val="26"/>
          <w:szCs w:val="26"/>
        </w:rPr>
        <w:t>декабря 2025 г.</w:t>
      </w:r>
      <w:r w:rsidR="00686685" w:rsidRPr="009027FF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05A6B9D8" w14:textId="77777777" w:rsidR="009027FF" w:rsidRPr="009027FF" w:rsidRDefault="002D0DD6" w:rsidP="0073634D">
      <w:pPr>
        <w:pStyle w:val="a7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9027FF">
        <w:rPr>
          <w:rFonts w:ascii="Times New Roman" w:eastAsia="Times New Roman" w:hAnsi="Times New Roman" w:cs="Times New Roman"/>
          <w:color w:val="1A1A1A"/>
          <w:sz w:val="26"/>
          <w:szCs w:val="26"/>
        </w:rPr>
        <w:t>Утвердить</w:t>
      </w:r>
      <w:r w:rsidR="009027FF" w:rsidRPr="009027FF">
        <w:rPr>
          <w:rFonts w:ascii="Times New Roman" w:eastAsia="Times New Roman" w:hAnsi="Times New Roman" w:cs="Times New Roman"/>
          <w:color w:val="1A1A1A"/>
          <w:sz w:val="26"/>
          <w:szCs w:val="26"/>
        </w:rPr>
        <w:t>:</w:t>
      </w:r>
    </w:p>
    <w:p w14:paraId="683442AC" w14:textId="77777777" w:rsidR="002D0DD6" w:rsidRDefault="009027FF" w:rsidP="007363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2.1.</w:t>
      </w:r>
      <w:r w:rsidR="00A76CA8" w:rsidRPr="009027FF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686685" w:rsidRPr="009027FF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Положение о </w:t>
      </w:r>
      <w:r w:rsidRPr="009027FF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порядке проведения </w:t>
      </w:r>
      <w:r w:rsidR="00CB364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Конференции </w:t>
      </w:r>
      <w:r w:rsidR="002D0DD6" w:rsidRPr="00A76CA8">
        <w:rPr>
          <w:rFonts w:ascii="Times New Roman" w:eastAsia="Times New Roman" w:hAnsi="Times New Roman" w:cs="Times New Roman"/>
          <w:color w:val="1A1A1A"/>
          <w:sz w:val="26"/>
          <w:szCs w:val="26"/>
        </w:rPr>
        <w:t>(приложение 1).</w:t>
      </w:r>
    </w:p>
    <w:p w14:paraId="37EEAAF5" w14:textId="77777777" w:rsidR="009027FF" w:rsidRPr="0009036E" w:rsidRDefault="009027FF" w:rsidP="007363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eastAsia="Calibri"/>
          <w:sz w:val="26"/>
          <w:szCs w:val="26"/>
        </w:rPr>
        <w:t>2</w:t>
      </w:r>
      <w:r w:rsidRPr="0009036E">
        <w:rPr>
          <w:rFonts w:ascii="Times New Roman" w:eastAsia="Calibri" w:hAnsi="Times New Roman" w:cs="Times New Roman"/>
          <w:sz w:val="26"/>
          <w:szCs w:val="26"/>
        </w:rPr>
        <w:t>.2. Состав организационного комитета (далее – Оргкомитет) Конференции:</w:t>
      </w:r>
    </w:p>
    <w:p w14:paraId="5A21571D" w14:textId="5F1A8B1C" w:rsidR="00E462D9" w:rsidRPr="0009036E" w:rsidRDefault="009065F9" w:rsidP="0073634D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Осадченко Н.Г., </w:t>
      </w:r>
      <w:r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директор </w:t>
      </w:r>
      <w:r w:rsidRPr="00355036">
        <w:rPr>
          <w:rFonts w:ascii="Times New Roman" w:hAnsi="Times New Roman" w:cs="Times New Roman"/>
          <w:sz w:val="26"/>
          <w:szCs w:val="26"/>
        </w:rPr>
        <w:t>Центра профессионального развития педагогических кадров</w:t>
      </w:r>
      <w:r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ГАУ ДПО РО ИРО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E462D9" w:rsidRP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>- пре</w:t>
      </w:r>
      <w:r w:rsidR="008F69B3" w:rsidRP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>дседатель;</w:t>
      </w:r>
    </w:p>
    <w:p w14:paraId="4C17D2C5" w14:textId="77777777" w:rsidR="009065F9" w:rsidRDefault="009065F9" w:rsidP="0073634D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Марченко Е.П., заведующий кафедрой 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математики и информатики </w:t>
      </w:r>
      <w:r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>ГАУ ДПО РО ИРО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;</w:t>
      </w:r>
    </w:p>
    <w:p w14:paraId="48FDA43C" w14:textId="77777777" w:rsidR="008F69B3" w:rsidRDefault="009065F9" w:rsidP="0073634D">
      <w:pPr>
        <w:pStyle w:val="a7"/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 w:rsidRP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8F69B3">
        <w:rPr>
          <w:rFonts w:ascii="Times New Roman" w:eastAsia="Times New Roman" w:hAnsi="Times New Roman" w:cs="Times New Roman"/>
          <w:color w:val="1A1A1A"/>
          <w:sz w:val="26"/>
          <w:szCs w:val="26"/>
        </w:rPr>
        <w:t>Абрамов В.В</w:t>
      </w:r>
      <w:r w:rsidR="00D263F4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  <w:r w:rsidR="008F69B3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, доцент кафедры 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математики и информатики </w:t>
      </w:r>
      <w:r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>ГАУ ДПО РО ИРО</w:t>
      </w:r>
      <w:r w:rsidR="009237B6">
        <w:rPr>
          <w:rFonts w:ascii="Times New Roman" w:eastAsia="Times New Roman" w:hAnsi="Times New Roman" w:cs="Times New Roman"/>
          <w:color w:val="1A1A1A"/>
          <w:sz w:val="26"/>
          <w:szCs w:val="26"/>
        </w:rPr>
        <w:t>;</w:t>
      </w:r>
    </w:p>
    <w:p w14:paraId="45927560" w14:textId="77777777" w:rsidR="0009036E" w:rsidRDefault="0009036E" w:rsidP="0073634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Васенькина Н.А., доцент</w:t>
      </w:r>
      <w:r w:rsidR="00C53C26" w:rsidRPr="00C53C2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кафедры </w:t>
      </w:r>
      <w:r w:rsidR="009065F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математики и информатики </w:t>
      </w:r>
      <w:r w:rsidR="009065F9"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>ГАУ ДПО РО ИРО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;</w:t>
      </w:r>
    </w:p>
    <w:p w14:paraId="1EADCD14" w14:textId="1590625F" w:rsidR="0009036E" w:rsidRDefault="009237B6" w:rsidP="0073634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Бочарова С.</w:t>
      </w:r>
      <w:r w:rsidR="00A74FF1">
        <w:rPr>
          <w:rFonts w:ascii="Times New Roman" w:eastAsia="Times New Roman" w:hAnsi="Times New Roman" w:cs="Times New Roman"/>
          <w:color w:val="1A1A1A"/>
          <w:sz w:val="26"/>
          <w:szCs w:val="26"/>
        </w:rPr>
        <w:t>А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., методист</w:t>
      </w:r>
      <w:r w:rsidR="0009036E" w:rsidRP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CB3646">
        <w:rPr>
          <w:rFonts w:ascii="Times New Roman" w:eastAsia="Times New Roman" w:hAnsi="Times New Roman" w:cs="Times New Roman"/>
          <w:color w:val="1A1A1A"/>
          <w:sz w:val="26"/>
          <w:szCs w:val="26"/>
        </w:rPr>
        <w:t>кафедры математики</w:t>
      </w:r>
      <w:r w:rsidR="009065F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и информатики </w:t>
      </w:r>
      <w:r w:rsidR="009065F9"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>ГАУ ДПО РО ИРО</w:t>
      </w:r>
      <w:r w:rsid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>;</w:t>
      </w:r>
    </w:p>
    <w:p w14:paraId="0CA12CA5" w14:textId="77777777" w:rsidR="0009036E" w:rsidRDefault="009237B6" w:rsidP="0073634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lastRenderedPageBreak/>
        <w:t>Лапин Ф.В., специалист по УМР</w:t>
      </w:r>
      <w:r w:rsidR="0009036E" w:rsidRP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</w:t>
      </w:r>
      <w:r w:rsidR="00CB364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кафедры </w:t>
      </w:r>
      <w:r w:rsidR="009065F9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математики и информатики </w:t>
      </w:r>
      <w:r w:rsidR="009065F9"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>ГАУ ДПО РО ИРО</w:t>
      </w:r>
      <w:r w:rsidR="0009036E">
        <w:rPr>
          <w:rFonts w:ascii="Times New Roman" w:eastAsia="Times New Roman" w:hAnsi="Times New Roman" w:cs="Times New Roman"/>
          <w:color w:val="1A1A1A"/>
          <w:sz w:val="26"/>
          <w:szCs w:val="26"/>
        </w:rPr>
        <w:t>.</w:t>
      </w:r>
    </w:p>
    <w:p w14:paraId="1E3A6825" w14:textId="77777777" w:rsidR="002D0DD6" w:rsidRDefault="002D0DD6" w:rsidP="0073634D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Возложить ответственнос</w:t>
      </w:r>
      <w:r w:rsidR="00CB3646">
        <w:rPr>
          <w:rFonts w:ascii="Times New Roman" w:eastAsia="Times New Roman" w:hAnsi="Times New Roman" w:cs="Times New Roman"/>
          <w:color w:val="1A1A1A"/>
          <w:sz w:val="26"/>
          <w:szCs w:val="26"/>
        </w:rPr>
        <w:t>ть за организацию и проведение К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онференции на </w:t>
      </w:r>
      <w:r w:rsidR="00686685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заведующего </w:t>
      </w: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>кафедр</w:t>
      </w:r>
      <w:r w:rsidR="00686685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ой математики и информатики </w:t>
      </w:r>
      <w:r w:rsid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ГАУ ДПО РО ИРО </w:t>
      </w:r>
      <w:r w:rsidR="00686685">
        <w:rPr>
          <w:rFonts w:ascii="Times New Roman" w:eastAsia="Times New Roman" w:hAnsi="Times New Roman" w:cs="Times New Roman"/>
          <w:color w:val="1A1A1A"/>
          <w:sz w:val="26"/>
          <w:szCs w:val="26"/>
        </w:rPr>
        <w:t>Марченко Е.П.</w:t>
      </w:r>
    </w:p>
    <w:p w14:paraId="41BA21BE" w14:textId="77777777" w:rsidR="002D0DD6" w:rsidRPr="00355036" w:rsidRDefault="002D0DD6" w:rsidP="0073634D">
      <w:pPr>
        <w:pStyle w:val="a7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  <w:r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Контроль за </w:t>
      </w:r>
      <w:r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исполнением настоящего приказа возложить на </w:t>
      </w:r>
      <w:r w:rsidR="00686685"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директора </w:t>
      </w:r>
      <w:r w:rsidR="00355036" w:rsidRPr="00355036">
        <w:rPr>
          <w:rFonts w:ascii="Times New Roman" w:hAnsi="Times New Roman" w:cs="Times New Roman"/>
          <w:sz w:val="26"/>
          <w:szCs w:val="26"/>
          <w:shd w:val="clear" w:color="auto" w:fill="F0F3F5"/>
        </w:rPr>
        <w:t> </w:t>
      </w:r>
      <w:r w:rsidR="00355036" w:rsidRPr="00355036">
        <w:rPr>
          <w:rFonts w:ascii="Times New Roman" w:hAnsi="Times New Roman" w:cs="Times New Roman"/>
          <w:sz w:val="26"/>
          <w:szCs w:val="26"/>
        </w:rPr>
        <w:t>Центра профессионального развития педагогических кадров</w:t>
      </w:r>
      <w:r w:rsidR="00355036" w:rsidRP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ГАУ ДПО РО ИРО</w:t>
      </w:r>
      <w:r w:rsidR="00355036">
        <w:rPr>
          <w:rFonts w:ascii="Times New Roman" w:eastAsia="Times New Roman" w:hAnsi="Times New Roman" w:cs="Times New Roman"/>
          <w:color w:val="1A1A1A"/>
          <w:sz w:val="26"/>
          <w:szCs w:val="26"/>
        </w:rPr>
        <w:t xml:space="preserve"> Осадченко Н.Г.</w:t>
      </w:r>
    </w:p>
    <w:p w14:paraId="1CAD48BF" w14:textId="77777777" w:rsidR="002D0DD6" w:rsidRDefault="002D0DD6" w:rsidP="00B44325">
      <w:pPr>
        <w:spacing w:after="0" w:line="298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3ECC8F3E" w14:textId="77777777" w:rsidR="0009036E" w:rsidRDefault="0009036E" w:rsidP="00B44325">
      <w:pPr>
        <w:spacing w:after="0" w:line="298" w:lineRule="auto"/>
        <w:jc w:val="both"/>
        <w:rPr>
          <w:rFonts w:ascii="Times New Roman" w:eastAsia="Times New Roman" w:hAnsi="Times New Roman" w:cs="Times New Roman"/>
          <w:color w:val="1A1A1A"/>
          <w:sz w:val="26"/>
          <w:szCs w:val="26"/>
        </w:rPr>
      </w:pPr>
    </w:p>
    <w:p w14:paraId="48A01EC8" w14:textId="77777777" w:rsidR="00A7410D" w:rsidRDefault="00A7410D" w:rsidP="00A74FF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Ректор</w:t>
      </w:r>
      <w:r w:rsidRPr="00412AF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</w:rPr>
        <w:t>ГАУ ДПО ИРО</w:t>
      </w:r>
    </w:p>
    <w:p w14:paraId="41C9AFA7" w14:textId="597C9265" w:rsidR="00A7410D" w:rsidRDefault="00F43F9B" w:rsidP="00A74FF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</w:t>
      </w:r>
      <w:r w:rsidR="00A7410D">
        <w:rPr>
          <w:rFonts w:ascii="Times New Roman" w:eastAsia="Times New Roman" w:hAnsi="Times New Roman" w:cs="Times New Roman"/>
          <w:sz w:val="26"/>
          <w:szCs w:val="26"/>
        </w:rPr>
        <w:t xml:space="preserve">Институт развития образования </w:t>
      </w:r>
      <w:r w:rsidR="00A74FF1">
        <w:rPr>
          <w:rFonts w:ascii="Times New Roman" w:eastAsia="Times New Roman" w:hAnsi="Times New Roman" w:cs="Times New Roman"/>
          <w:sz w:val="26"/>
          <w:szCs w:val="26"/>
        </w:rPr>
        <w:tab/>
      </w:r>
      <w:r w:rsidR="00A74FF1">
        <w:rPr>
          <w:rFonts w:ascii="Times New Roman" w:eastAsia="Times New Roman" w:hAnsi="Times New Roman" w:cs="Times New Roman"/>
          <w:sz w:val="26"/>
          <w:szCs w:val="26"/>
        </w:rPr>
        <w:tab/>
      </w:r>
      <w:r w:rsidR="00A74FF1">
        <w:rPr>
          <w:rFonts w:ascii="Times New Roman" w:eastAsia="Times New Roman" w:hAnsi="Times New Roman" w:cs="Times New Roman"/>
          <w:sz w:val="26"/>
          <w:szCs w:val="26"/>
        </w:rPr>
        <w:tab/>
      </w:r>
      <w:r w:rsidR="00A74FF1">
        <w:rPr>
          <w:rFonts w:ascii="Times New Roman" w:eastAsia="Times New Roman" w:hAnsi="Times New Roman" w:cs="Times New Roman"/>
          <w:sz w:val="26"/>
          <w:szCs w:val="26"/>
        </w:rPr>
        <w:tab/>
      </w:r>
      <w:r w:rsidR="00A74FF1">
        <w:rPr>
          <w:rFonts w:ascii="Times New Roman" w:eastAsia="Times New Roman" w:hAnsi="Times New Roman" w:cs="Times New Roman"/>
          <w:sz w:val="26"/>
          <w:szCs w:val="26"/>
        </w:rPr>
        <w:tab/>
      </w:r>
      <w:r w:rsidR="00A74FF1">
        <w:rPr>
          <w:rFonts w:ascii="Times New Roman" w:eastAsia="Times New Roman" w:hAnsi="Times New Roman" w:cs="Times New Roman"/>
          <w:sz w:val="26"/>
          <w:szCs w:val="26"/>
        </w:rPr>
        <w:tab/>
      </w:r>
      <w:r w:rsidR="00A7410D">
        <w:rPr>
          <w:rFonts w:ascii="Times New Roman" w:eastAsia="Times New Roman" w:hAnsi="Times New Roman" w:cs="Times New Roman"/>
          <w:sz w:val="26"/>
          <w:szCs w:val="26"/>
        </w:rPr>
        <w:t>А.Б. Котова</w:t>
      </w:r>
    </w:p>
    <w:p w14:paraId="71648111" w14:textId="77777777" w:rsidR="00A7410D" w:rsidRDefault="00A7410D" w:rsidP="00A74FF1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14:paraId="37B85C7E" w14:textId="77777777" w:rsidR="00A7410D" w:rsidRDefault="00A7410D" w:rsidP="00A7410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</w:rPr>
      </w:pPr>
    </w:p>
    <w:p w14:paraId="36C1163B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287EA1B6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1D0E9983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5423FAA0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0352A345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144E4B10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1AA252C0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604D4120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0EC85D5E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37B2927A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58AA160E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101CF8B9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427E7852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08DAB497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494EAD51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6A5BD98F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60B63AAF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49F62F74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048753DB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56A89C73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1D86C1D8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55C73BAE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57497599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3831644C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59E178CC" w14:textId="77777777" w:rsidR="00351CA7" w:rsidRDefault="00351CA7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39E40500" w14:textId="77777777" w:rsidR="00351CA7" w:rsidRDefault="00351CA7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7BA09123" w14:textId="77777777" w:rsidR="00351CA7" w:rsidRDefault="00351CA7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59ECD823" w14:textId="77777777" w:rsidR="0009036E" w:rsidRDefault="0009036E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6"/>
          <w:szCs w:val="26"/>
        </w:rPr>
      </w:pPr>
    </w:p>
    <w:p w14:paraId="6E2C8A42" w14:textId="77777777" w:rsidR="0009036E" w:rsidRPr="00A74FF1" w:rsidRDefault="00A7410D" w:rsidP="00A7410D">
      <w:pPr>
        <w:spacing w:after="0" w:line="298" w:lineRule="auto"/>
        <w:jc w:val="right"/>
        <w:rPr>
          <w:rFonts w:ascii="Times New Roman" w:eastAsia="Times New Roman" w:hAnsi="Times New Roman" w:cs="Times New Roman"/>
          <w:color w:val="1A1A1A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color w:val="1A1A1A"/>
          <w:sz w:val="27"/>
          <w:szCs w:val="27"/>
        </w:rPr>
        <w:lastRenderedPageBreak/>
        <w:t>Приложение 1</w:t>
      </w:r>
    </w:p>
    <w:p w14:paraId="3DC0F41F" w14:textId="77777777" w:rsidR="00A7410D" w:rsidRPr="00A74FF1" w:rsidRDefault="00A7410D" w:rsidP="00A7410D">
      <w:pPr>
        <w:spacing w:after="0" w:line="298" w:lineRule="auto"/>
        <w:jc w:val="right"/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</w:rPr>
      </w:pPr>
    </w:p>
    <w:p w14:paraId="2E6223B4" w14:textId="77777777" w:rsidR="009E400B" w:rsidRPr="00A74FF1" w:rsidRDefault="00056D65" w:rsidP="009237B6">
      <w:pPr>
        <w:spacing w:after="0" w:line="298" w:lineRule="auto"/>
        <w:jc w:val="center"/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</w:rPr>
        <w:t>Положение</w:t>
      </w:r>
    </w:p>
    <w:p w14:paraId="06006D16" w14:textId="77777777" w:rsidR="00EC45EA" w:rsidRPr="00A74FF1" w:rsidRDefault="00056D65" w:rsidP="009237B6">
      <w:pPr>
        <w:spacing w:after="0" w:line="298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/>
          <w:bCs/>
          <w:color w:val="1A1A1A"/>
          <w:sz w:val="27"/>
          <w:szCs w:val="27"/>
        </w:rPr>
        <w:t>о проведении Всероссийской научно-практической конференции</w:t>
      </w:r>
    </w:p>
    <w:p w14:paraId="59659D69" w14:textId="4ADE4C3A" w:rsidR="00056D65" w:rsidRPr="00A74FF1" w:rsidRDefault="00F43F9B" w:rsidP="009237B6">
      <w:pPr>
        <w:spacing w:line="298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 w:rsidRPr="00A74FF1">
        <w:rPr>
          <w:rFonts w:ascii="Times New Roman" w:hAnsi="Times New Roman" w:cs="Times New Roman"/>
          <w:b/>
          <w:bCs/>
          <w:sz w:val="27"/>
          <w:szCs w:val="27"/>
        </w:rPr>
        <w:t>«</w:t>
      </w:r>
      <w:r w:rsidR="009E400B" w:rsidRPr="00A74FF1">
        <w:rPr>
          <w:rFonts w:ascii="Times New Roman" w:hAnsi="Times New Roman" w:cs="Times New Roman"/>
          <w:b/>
          <w:bCs/>
          <w:sz w:val="27"/>
          <w:szCs w:val="27"/>
        </w:rPr>
        <w:t>Повышение качества математического и ес</w:t>
      </w:r>
      <w:r w:rsidR="00080BB5" w:rsidRPr="00A74FF1">
        <w:rPr>
          <w:rFonts w:ascii="Times New Roman" w:hAnsi="Times New Roman" w:cs="Times New Roman"/>
          <w:b/>
          <w:bCs/>
          <w:sz w:val="27"/>
          <w:szCs w:val="27"/>
        </w:rPr>
        <w:t>тественно</w:t>
      </w:r>
      <w:r w:rsidR="00417825">
        <w:rPr>
          <w:rFonts w:ascii="Times New Roman" w:hAnsi="Times New Roman" w:cs="Times New Roman"/>
          <w:b/>
          <w:bCs/>
          <w:sz w:val="27"/>
          <w:szCs w:val="27"/>
        </w:rPr>
        <w:t>-</w:t>
      </w:r>
      <w:r w:rsidR="00080BB5" w:rsidRPr="00A74FF1">
        <w:rPr>
          <w:rFonts w:ascii="Times New Roman" w:hAnsi="Times New Roman" w:cs="Times New Roman"/>
          <w:b/>
          <w:bCs/>
          <w:sz w:val="27"/>
          <w:szCs w:val="27"/>
        </w:rPr>
        <w:t>научного образования</w:t>
      </w:r>
      <w:r w:rsidR="00A274FB" w:rsidRPr="00A74FF1">
        <w:rPr>
          <w:rFonts w:ascii="Times New Roman" w:hAnsi="Times New Roman" w:cs="Times New Roman"/>
          <w:b/>
          <w:bCs/>
          <w:sz w:val="27"/>
          <w:szCs w:val="27"/>
        </w:rPr>
        <w:t>:</w:t>
      </w:r>
      <w:r w:rsidR="00080BB5" w:rsidRPr="00A74FF1">
        <w:rPr>
          <w:rFonts w:ascii="Times New Roman" w:hAnsi="Times New Roman" w:cs="Times New Roman"/>
          <w:b/>
          <w:bCs/>
          <w:sz w:val="27"/>
          <w:szCs w:val="27"/>
        </w:rPr>
        <w:t xml:space="preserve"> </w:t>
      </w:r>
      <w:r w:rsidR="009E400B" w:rsidRPr="00A74FF1">
        <w:rPr>
          <w:rFonts w:ascii="Times New Roman" w:hAnsi="Times New Roman" w:cs="Times New Roman"/>
          <w:b/>
          <w:bCs/>
          <w:sz w:val="27"/>
          <w:szCs w:val="27"/>
        </w:rPr>
        <w:t>актуальные проблемы, эффективные практики, решения</w:t>
      </w:r>
      <w:r w:rsidRPr="00A74FF1">
        <w:rPr>
          <w:rFonts w:ascii="Times New Roman" w:hAnsi="Times New Roman" w:cs="Times New Roman"/>
          <w:b/>
          <w:bCs/>
          <w:sz w:val="27"/>
          <w:szCs w:val="27"/>
        </w:rPr>
        <w:t>»</w:t>
      </w:r>
    </w:p>
    <w:p w14:paraId="2A54BCBB" w14:textId="77777777" w:rsidR="009E400B" w:rsidRPr="00A74FF1" w:rsidRDefault="009E400B" w:rsidP="00B44325">
      <w:pPr>
        <w:pStyle w:val="14"/>
        <w:keepNext/>
        <w:keepLines/>
        <w:numPr>
          <w:ilvl w:val="0"/>
          <w:numId w:val="3"/>
        </w:numPr>
        <w:tabs>
          <w:tab w:val="left" w:pos="340"/>
        </w:tabs>
        <w:spacing w:after="0" w:line="298" w:lineRule="auto"/>
        <w:rPr>
          <w:sz w:val="27"/>
          <w:szCs w:val="27"/>
        </w:rPr>
      </w:pPr>
      <w:bookmarkStart w:id="0" w:name="bookmark0"/>
      <w:r w:rsidRPr="00A74FF1">
        <w:rPr>
          <w:color w:val="000000"/>
          <w:sz w:val="27"/>
          <w:szCs w:val="27"/>
          <w:lang w:eastAsia="ru-RU" w:bidi="ru-RU"/>
        </w:rPr>
        <w:t>Общие положения</w:t>
      </w:r>
      <w:bookmarkEnd w:id="0"/>
    </w:p>
    <w:p w14:paraId="0FD927E1" w14:textId="4D1F2A81" w:rsidR="009E400B" w:rsidRPr="00A74FF1" w:rsidRDefault="00116AA7" w:rsidP="0032117B">
      <w:pPr>
        <w:pStyle w:val="11"/>
        <w:tabs>
          <w:tab w:val="left" w:pos="1134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color w:val="000000"/>
          <w:sz w:val="27"/>
          <w:szCs w:val="27"/>
          <w:lang w:eastAsia="ru-RU" w:bidi="ru-RU"/>
        </w:rPr>
        <w:t>1.1. Всероссийская</w:t>
      </w:r>
      <w:r w:rsidR="009E400B" w:rsidRPr="00A74FF1">
        <w:rPr>
          <w:color w:val="000000"/>
          <w:sz w:val="27"/>
          <w:szCs w:val="27"/>
          <w:lang w:eastAsia="ru-RU" w:bidi="ru-RU"/>
        </w:rPr>
        <w:t xml:space="preserve"> научно-практическая конференция </w:t>
      </w:r>
      <w:r w:rsidR="00F43F9B" w:rsidRPr="00A74FF1">
        <w:rPr>
          <w:b/>
          <w:bCs/>
          <w:sz w:val="27"/>
          <w:szCs w:val="27"/>
        </w:rPr>
        <w:t>«</w:t>
      </w:r>
      <w:r w:rsidR="009E400B" w:rsidRPr="00A74FF1">
        <w:rPr>
          <w:b/>
          <w:bCs/>
          <w:sz w:val="27"/>
          <w:szCs w:val="27"/>
        </w:rPr>
        <w:t>Повышение качества математического и е</w:t>
      </w:r>
      <w:r w:rsidR="00322837" w:rsidRPr="00A74FF1">
        <w:rPr>
          <w:b/>
          <w:bCs/>
          <w:sz w:val="27"/>
          <w:szCs w:val="27"/>
        </w:rPr>
        <w:t>стественно</w:t>
      </w:r>
      <w:r w:rsidR="00417825">
        <w:rPr>
          <w:b/>
          <w:bCs/>
          <w:sz w:val="27"/>
          <w:szCs w:val="27"/>
        </w:rPr>
        <w:t>-</w:t>
      </w:r>
      <w:r w:rsidR="00322837" w:rsidRPr="00A74FF1">
        <w:rPr>
          <w:b/>
          <w:bCs/>
          <w:sz w:val="27"/>
          <w:szCs w:val="27"/>
        </w:rPr>
        <w:t>научного образования:</w:t>
      </w:r>
      <w:r w:rsidR="009E400B" w:rsidRPr="00A74FF1">
        <w:rPr>
          <w:b/>
          <w:bCs/>
          <w:sz w:val="27"/>
          <w:szCs w:val="27"/>
        </w:rPr>
        <w:t xml:space="preserve"> актуальные проблемы, эффективные практики, решения</w:t>
      </w:r>
      <w:r w:rsidR="00F43F9B" w:rsidRPr="00A74FF1">
        <w:rPr>
          <w:b/>
          <w:bCs/>
          <w:sz w:val="27"/>
          <w:szCs w:val="27"/>
        </w:rPr>
        <w:t>»</w:t>
      </w:r>
      <w:r w:rsidR="009E400B" w:rsidRPr="00A74FF1">
        <w:rPr>
          <w:color w:val="000000"/>
          <w:sz w:val="27"/>
          <w:szCs w:val="27"/>
          <w:lang w:eastAsia="ru-RU" w:bidi="ru-RU"/>
        </w:rPr>
        <w:t xml:space="preserve"> (далее — Конференция) </w:t>
      </w:r>
      <w:r w:rsidR="009237B6" w:rsidRPr="00A74FF1">
        <w:rPr>
          <w:color w:val="000000"/>
          <w:sz w:val="27"/>
          <w:szCs w:val="27"/>
          <w:lang w:eastAsia="ru-RU" w:bidi="ru-RU"/>
        </w:rPr>
        <w:t xml:space="preserve">проводится </w:t>
      </w:r>
      <w:r w:rsidR="005B11BA" w:rsidRPr="00A74FF1">
        <w:rPr>
          <w:color w:val="000000"/>
          <w:sz w:val="27"/>
          <w:szCs w:val="27"/>
          <w:lang w:eastAsia="ru-RU" w:bidi="ru-RU"/>
        </w:rPr>
        <w:t>в</w:t>
      </w:r>
      <w:r w:rsidR="009237B6" w:rsidRPr="00A74FF1">
        <w:rPr>
          <w:color w:val="000000"/>
          <w:sz w:val="27"/>
          <w:szCs w:val="27"/>
          <w:lang w:eastAsia="ru-RU" w:bidi="ru-RU"/>
        </w:rPr>
        <w:t xml:space="preserve"> </w:t>
      </w:r>
      <w:r w:rsidR="005B11BA" w:rsidRPr="00A74FF1">
        <w:rPr>
          <w:color w:val="1A1A1A"/>
          <w:sz w:val="27"/>
          <w:szCs w:val="27"/>
        </w:rPr>
        <w:t xml:space="preserve">соответствии </w:t>
      </w:r>
      <w:r w:rsidR="00F43F9B" w:rsidRPr="00A74FF1">
        <w:rPr>
          <w:color w:val="1A1A1A"/>
          <w:sz w:val="27"/>
          <w:szCs w:val="27"/>
        </w:rPr>
        <w:t>«</w:t>
      </w:r>
      <w:r w:rsidR="00A7410D" w:rsidRPr="00A74FF1">
        <w:rPr>
          <w:color w:val="1A1A1A"/>
          <w:sz w:val="27"/>
          <w:szCs w:val="27"/>
        </w:rPr>
        <w:t>Региональным планом мероприятий по повышению качества математического и естественно-научного образования</w:t>
      </w:r>
      <w:r w:rsidR="00A7410D" w:rsidRPr="00A74FF1">
        <w:rPr>
          <w:color w:val="333333"/>
          <w:sz w:val="27"/>
          <w:szCs w:val="27"/>
          <w:shd w:val="clear" w:color="auto" w:fill="FFFFFF"/>
        </w:rPr>
        <w:t xml:space="preserve"> в Ростовской области на 2025-2030 год</w:t>
      </w:r>
      <w:r w:rsidR="005904B3" w:rsidRPr="00A74FF1">
        <w:rPr>
          <w:color w:val="333333"/>
          <w:sz w:val="27"/>
          <w:szCs w:val="27"/>
          <w:shd w:val="clear" w:color="auto" w:fill="FFFFFF"/>
        </w:rPr>
        <w:t>ы</w:t>
      </w:r>
      <w:r w:rsidR="00F43F9B" w:rsidRPr="00A74FF1">
        <w:rPr>
          <w:color w:val="333333"/>
          <w:sz w:val="27"/>
          <w:szCs w:val="27"/>
          <w:shd w:val="clear" w:color="auto" w:fill="FFFFFF"/>
        </w:rPr>
        <w:t>»</w:t>
      </w:r>
      <w:r w:rsidR="005904B3" w:rsidRPr="00A74FF1">
        <w:rPr>
          <w:color w:val="333333"/>
          <w:sz w:val="27"/>
          <w:szCs w:val="27"/>
          <w:shd w:val="clear" w:color="auto" w:fill="FFFFFF"/>
        </w:rPr>
        <w:t>,</w:t>
      </w:r>
      <w:r w:rsidR="00A7410D" w:rsidRPr="00A74FF1">
        <w:rPr>
          <w:color w:val="1A1A1A"/>
          <w:sz w:val="27"/>
          <w:szCs w:val="27"/>
        </w:rPr>
        <w:t xml:space="preserve"> в рамках реализации </w:t>
      </w:r>
      <w:r w:rsidRPr="00A74FF1">
        <w:rPr>
          <w:color w:val="1A1A1A"/>
          <w:sz w:val="27"/>
          <w:szCs w:val="27"/>
        </w:rPr>
        <w:t xml:space="preserve">федерального </w:t>
      </w:r>
      <w:r w:rsidR="00F43F9B" w:rsidRPr="00A74FF1">
        <w:rPr>
          <w:color w:val="1A1A1A"/>
          <w:sz w:val="27"/>
          <w:szCs w:val="27"/>
        </w:rPr>
        <w:t>«</w:t>
      </w:r>
      <w:r w:rsidR="00A7410D" w:rsidRPr="00A74FF1">
        <w:rPr>
          <w:color w:val="1A1A1A"/>
          <w:sz w:val="27"/>
          <w:szCs w:val="27"/>
        </w:rPr>
        <w:t>Комплексного плана мероприятий по повышению качества математического и естественно-научного образования</w:t>
      </w:r>
      <w:r w:rsidR="00A7410D" w:rsidRPr="00A74FF1">
        <w:rPr>
          <w:color w:val="333333"/>
          <w:sz w:val="27"/>
          <w:szCs w:val="27"/>
          <w:shd w:val="clear" w:color="auto" w:fill="FFFFFF"/>
        </w:rPr>
        <w:t xml:space="preserve"> </w:t>
      </w:r>
      <w:r w:rsidR="00A7410D" w:rsidRPr="00A74FF1">
        <w:rPr>
          <w:color w:val="1A1A1A"/>
          <w:sz w:val="27"/>
          <w:szCs w:val="27"/>
        </w:rPr>
        <w:t>на период до 2030 года</w:t>
      </w:r>
      <w:r w:rsidR="00F43F9B" w:rsidRPr="00A74FF1">
        <w:rPr>
          <w:color w:val="1A1A1A"/>
          <w:sz w:val="27"/>
          <w:szCs w:val="27"/>
        </w:rPr>
        <w:t>»</w:t>
      </w:r>
      <w:r w:rsidR="00A7410D" w:rsidRPr="00A74FF1">
        <w:rPr>
          <w:sz w:val="27"/>
          <w:szCs w:val="27"/>
        </w:rPr>
        <w:t>.</w:t>
      </w:r>
    </w:p>
    <w:p w14:paraId="18DBA354" w14:textId="77777777" w:rsidR="005B11BA" w:rsidRPr="00A74FF1" w:rsidRDefault="005B11BA" w:rsidP="00CB35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>1.2.</w:t>
      </w:r>
      <w:r w:rsidRPr="00A74FF1">
        <w:rPr>
          <w:rFonts w:ascii="Times New Roman" w:hAnsi="Times New Roman" w:cs="Times New Roman"/>
          <w:b/>
          <w:color w:val="000000"/>
          <w:sz w:val="27"/>
          <w:szCs w:val="27"/>
          <w:lang w:eastAsia="ru-RU" w:bidi="ru-RU"/>
        </w:rPr>
        <w:t xml:space="preserve"> </w:t>
      </w:r>
      <w:r w:rsidR="009E400B" w:rsidRPr="00A74FF1">
        <w:rPr>
          <w:rFonts w:ascii="Times New Roman" w:hAnsi="Times New Roman" w:cs="Times New Roman"/>
          <w:color w:val="000000"/>
          <w:sz w:val="27"/>
          <w:szCs w:val="27"/>
          <w:lang w:eastAsia="ru-RU" w:bidi="ru-RU"/>
        </w:rPr>
        <w:t xml:space="preserve">Цель проведения Конференции — </w:t>
      </w:r>
      <w:r w:rsidR="009E400B" w:rsidRPr="00A74FF1">
        <w:rPr>
          <w:rFonts w:ascii="Times New Roman" w:hAnsi="Times New Roman" w:cs="Times New Roman"/>
          <w:sz w:val="27"/>
          <w:szCs w:val="27"/>
          <w:lang w:eastAsia="ru-RU"/>
        </w:rPr>
        <w:t xml:space="preserve">организация открытого диалога представителей </w:t>
      </w:r>
      <w:r w:rsidR="005904B3" w:rsidRPr="00A74FF1">
        <w:rPr>
          <w:rFonts w:ascii="Times New Roman" w:hAnsi="Times New Roman" w:cs="Times New Roman"/>
          <w:sz w:val="27"/>
          <w:szCs w:val="27"/>
          <w:lang w:eastAsia="ru-RU"/>
        </w:rPr>
        <w:t>р</w:t>
      </w:r>
      <w:r w:rsidR="00116AA7" w:rsidRPr="00A74FF1">
        <w:rPr>
          <w:rFonts w:ascii="Times New Roman" w:hAnsi="Times New Roman" w:cs="Times New Roman"/>
          <w:sz w:val="27"/>
          <w:szCs w:val="27"/>
          <w:lang w:eastAsia="ru-RU"/>
        </w:rPr>
        <w:t xml:space="preserve">оссийского </w:t>
      </w:r>
      <w:r w:rsidR="009E400B" w:rsidRPr="00A74FF1">
        <w:rPr>
          <w:rFonts w:ascii="Times New Roman" w:hAnsi="Times New Roman" w:cs="Times New Roman"/>
          <w:sz w:val="27"/>
          <w:szCs w:val="27"/>
          <w:lang w:eastAsia="ru-RU"/>
        </w:rPr>
        <w:t xml:space="preserve">научно-педагогического сообщества </w:t>
      </w:r>
      <w:r w:rsidRPr="00A74FF1">
        <w:rPr>
          <w:rFonts w:ascii="Times New Roman" w:eastAsia="Times New Roman" w:hAnsi="Times New Roman" w:cs="Times New Roman"/>
          <w:sz w:val="27"/>
          <w:szCs w:val="27"/>
        </w:rPr>
        <w:t>по проблемам повышения качества математического и естественно</w:t>
      </w:r>
      <w:r w:rsidR="005904B3" w:rsidRPr="00A74FF1">
        <w:rPr>
          <w:rFonts w:ascii="Times New Roman" w:eastAsia="Times New Roman" w:hAnsi="Times New Roman" w:cs="Times New Roman"/>
          <w:sz w:val="27"/>
          <w:szCs w:val="27"/>
        </w:rPr>
        <w:t>-</w:t>
      </w:r>
      <w:r w:rsidRPr="00A74FF1">
        <w:rPr>
          <w:rFonts w:ascii="Times New Roman" w:eastAsia="Times New Roman" w:hAnsi="Times New Roman" w:cs="Times New Roman"/>
          <w:sz w:val="27"/>
          <w:szCs w:val="27"/>
        </w:rPr>
        <w:t>научного образования и представление эффективных практик их решения</w:t>
      </w:r>
      <w:r w:rsidR="00A7410D" w:rsidRPr="00A74FF1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3D159705" w14:textId="77777777" w:rsidR="009E400B" w:rsidRPr="00A74FF1" w:rsidRDefault="009E400B" w:rsidP="00CB359B">
      <w:pPr>
        <w:pStyle w:val="11"/>
        <w:numPr>
          <w:ilvl w:val="1"/>
          <w:numId w:val="25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7"/>
          <w:szCs w:val="27"/>
        </w:rPr>
      </w:pPr>
      <w:r w:rsidRPr="00A74FF1">
        <w:rPr>
          <w:color w:val="000000"/>
          <w:sz w:val="27"/>
          <w:szCs w:val="27"/>
          <w:lang w:eastAsia="ru-RU" w:bidi="ru-RU"/>
        </w:rPr>
        <w:t>Основными задачами проведения Конференции являются</w:t>
      </w:r>
      <w:r w:rsidR="00B44325" w:rsidRPr="00A74FF1">
        <w:rPr>
          <w:color w:val="000000"/>
          <w:sz w:val="27"/>
          <w:szCs w:val="27"/>
          <w:lang w:eastAsia="ru-RU" w:bidi="ru-RU"/>
        </w:rPr>
        <w:t>:</w:t>
      </w:r>
    </w:p>
    <w:p w14:paraId="004F7BED" w14:textId="77777777" w:rsidR="009E400B" w:rsidRPr="00A74FF1" w:rsidRDefault="00104A72" w:rsidP="00CB359B">
      <w:pPr>
        <w:numPr>
          <w:ilvl w:val="0"/>
          <w:numId w:val="7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в</w:t>
      </w:r>
      <w:r w:rsidR="00720366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овлечение </w:t>
      </w:r>
      <w:r w:rsidR="00080BB5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преподавателей и учителей</w:t>
      </w:r>
      <w:r w:rsidR="00720366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080BB5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математики и естественно-научных дисциплин (предметов) 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информационное </w:t>
      </w:r>
      <w:r w:rsidR="009E400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пространств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="009E400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для эффективного профессионального взаимодействия и совершенствования про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фессионального уровня педагогов;</w:t>
      </w:r>
    </w:p>
    <w:p w14:paraId="0451F62A" w14:textId="77777777" w:rsidR="00104A72" w:rsidRPr="00A74FF1" w:rsidRDefault="00104A72" w:rsidP="00CB359B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7"/>
          <w:szCs w:val="27"/>
        </w:rPr>
      </w:pPr>
      <w:r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 xml:space="preserve">совершенствование и развитие эффективных методов, технологий и форм организации и проведения </w:t>
      </w:r>
      <w:r w:rsidR="002A0776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занятий</w:t>
      </w:r>
      <w:r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 xml:space="preserve"> </w:t>
      </w:r>
      <w:r w:rsidR="00A22FDD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 xml:space="preserve">по </w:t>
      </w:r>
      <w:r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математик</w:t>
      </w:r>
      <w:r w:rsidR="00A22FDD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е</w:t>
      </w:r>
      <w:r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 xml:space="preserve"> и </w:t>
      </w:r>
      <w:r w:rsidR="002A0776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дисциплинам (</w:t>
      </w:r>
      <w:r w:rsidR="00322837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предмет</w:t>
      </w:r>
      <w:r w:rsidR="00A22FDD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ам</w:t>
      </w:r>
      <w:r w:rsidR="002A0776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)</w:t>
      </w:r>
      <w:r w:rsidR="00322837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 xml:space="preserve"> </w:t>
      </w:r>
      <w:r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естественно</w:t>
      </w:r>
      <w:r w:rsidR="002A0776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-</w:t>
      </w:r>
      <w:r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научного цикла</w:t>
      </w:r>
      <w:r w:rsidR="00116AA7"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>;</w:t>
      </w:r>
    </w:p>
    <w:p w14:paraId="575D4C2D" w14:textId="3FAE841C" w:rsidR="00322837" w:rsidRPr="00A74FF1" w:rsidRDefault="00322837" w:rsidP="00CB359B">
      <w:pPr>
        <w:pStyle w:val="a7"/>
        <w:numPr>
          <w:ilvl w:val="0"/>
          <w:numId w:val="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hAnsi="Times New Roman" w:cs="Times New Roman"/>
          <w:color w:val="000000"/>
          <w:kern w:val="0"/>
          <w:sz w:val="27"/>
          <w:szCs w:val="27"/>
        </w:rPr>
      </w:pPr>
      <w:r w:rsidRPr="00A74FF1">
        <w:rPr>
          <w:rFonts w:ascii="Times New Roman" w:hAnsi="Times New Roman" w:cs="Times New Roman"/>
          <w:color w:val="000000"/>
          <w:kern w:val="0"/>
          <w:sz w:val="27"/>
          <w:szCs w:val="27"/>
        </w:rPr>
        <w:t xml:space="preserve">выявление, поддержка и распространение эффективных педагогических практик, направленных на повышение качества </w:t>
      </w:r>
      <w:r w:rsidRPr="00A74FF1">
        <w:rPr>
          <w:rFonts w:ascii="Times New Roman" w:hAnsi="Times New Roman" w:cs="Times New Roman"/>
          <w:bCs/>
          <w:sz w:val="27"/>
          <w:szCs w:val="27"/>
        </w:rPr>
        <w:t>математического и естественно</w:t>
      </w:r>
      <w:r w:rsidR="004826A8" w:rsidRPr="00A74FF1">
        <w:rPr>
          <w:rFonts w:ascii="Times New Roman" w:hAnsi="Times New Roman" w:cs="Times New Roman"/>
          <w:bCs/>
          <w:sz w:val="27"/>
          <w:szCs w:val="27"/>
        </w:rPr>
        <w:t>-</w:t>
      </w:r>
      <w:r w:rsidRPr="00A74FF1">
        <w:rPr>
          <w:rFonts w:ascii="Times New Roman" w:hAnsi="Times New Roman" w:cs="Times New Roman"/>
          <w:bCs/>
          <w:sz w:val="27"/>
          <w:szCs w:val="27"/>
        </w:rPr>
        <w:t>научного образования</w:t>
      </w:r>
      <w:r w:rsidR="00A22FDD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с учетом решения актуальных проблем (содержательные, методические, организационные, проблемы цифровизации и др.).</w:t>
      </w:r>
    </w:p>
    <w:p w14:paraId="314034EC" w14:textId="77777777" w:rsidR="009E400B" w:rsidRPr="00A74FF1" w:rsidRDefault="00A22FDD" w:rsidP="00CB359B">
      <w:pPr>
        <w:numPr>
          <w:ilvl w:val="0"/>
          <w:numId w:val="7"/>
        </w:num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с</w:t>
      </w:r>
      <w:r w:rsidR="009E400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пособствова</w:t>
      </w:r>
      <w:r w:rsidR="00B44325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ние</w:t>
      </w:r>
      <w:r w:rsidR="009E400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повышению творческого потенциала </w:t>
      </w:r>
      <w:r w:rsidR="00116AA7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преподавателей, учителей</w:t>
      </w:r>
      <w:r w:rsidR="009E400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математики и </w:t>
      </w:r>
      <w:r w:rsidR="00116AA7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дисциплин (предметов) </w:t>
      </w:r>
      <w:r w:rsidR="0032117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естественно-научного цикла</w:t>
      </w:r>
      <w:r w:rsidR="009E400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073B1BE0" w14:textId="77777777" w:rsidR="009E400B" w:rsidRPr="00A74FF1" w:rsidRDefault="009E400B" w:rsidP="00CB359B">
      <w:pPr>
        <w:pStyle w:val="11"/>
        <w:numPr>
          <w:ilvl w:val="1"/>
          <w:numId w:val="25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7"/>
          <w:szCs w:val="27"/>
        </w:rPr>
      </w:pPr>
      <w:r w:rsidRPr="00A74FF1">
        <w:rPr>
          <w:color w:val="000000"/>
          <w:sz w:val="27"/>
          <w:szCs w:val="27"/>
          <w:lang w:eastAsia="ru-RU" w:bidi="ru-RU"/>
        </w:rPr>
        <w:t xml:space="preserve">Основными принципами проведения Конференции являются коллегиальность, гласность, открытость, обеспечивающие объективное </w:t>
      </w:r>
      <w:r w:rsidR="00244226" w:rsidRPr="00A74FF1">
        <w:rPr>
          <w:color w:val="000000"/>
          <w:sz w:val="27"/>
          <w:szCs w:val="27"/>
          <w:lang w:eastAsia="ru-RU" w:bidi="ru-RU"/>
        </w:rPr>
        <w:t>взаимодействие между</w:t>
      </w:r>
      <w:r w:rsidRPr="00A74FF1">
        <w:rPr>
          <w:color w:val="000000"/>
          <w:sz w:val="27"/>
          <w:szCs w:val="27"/>
          <w:lang w:eastAsia="ru-RU" w:bidi="ru-RU"/>
        </w:rPr>
        <w:t xml:space="preserve"> педагогическим</w:t>
      </w:r>
      <w:r w:rsidR="00244226" w:rsidRPr="00A74FF1">
        <w:rPr>
          <w:color w:val="000000"/>
          <w:sz w:val="27"/>
          <w:szCs w:val="27"/>
          <w:lang w:eastAsia="ru-RU" w:bidi="ru-RU"/>
        </w:rPr>
        <w:t>и</w:t>
      </w:r>
      <w:r w:rsidRPr="00A74FF1">
        <w:rPr>
          <w:color w:val="000000"/>
          <w:sz w:val="27"/>
          <w:szCs w:val="27"/>
          <w:lang w:eastAsia="ru-RU" w:bidi="ru-RU"/>
        </w:rPr>
        <w:t xml:space="preserve"> работникам</w:t>
      </w:r>
      <w:r w:rsidR="00244226" w:rsidRPr="00A74FF1">
        <w:rPr>
          <w:color w:val="000000"/>
          <w:sz w:val="27"/>
          <w:szCs w:val="27"/>
          <w:lang w:eastAsia="ru-RU" w:bidi="ru-RU"/>
        </w:rPr>
        <w:t>и</w:t>
      </w:r>
      <w:r w:rsidRPr="00A74FF1">
        <w:rPr>
          <w:color w:val="000000"/>
          <w:sz w:val="27"/>
          <w:szCs w:val="27"/>
          <w:lang w:eastAsia="ru-RU" w:bidi="ru-RU"/>
        </w:rPr>
        <w:t>.</w:t>
      </w:r>
    </w:p>
    <w:p w14:paraId="01A92790" w14:textId="77777777" w:rsidR="0032117B" w:rsidRPr="00A74FF1" w:rsidRDefault="0032117B" w:rsidP="0032117B">
      <w:pPr>
        <w:pStyle w:val="11"/>
        <w:tabs>
          <w:tab w:val="left" w:pos="1134"/>
        </w:tabs>
        <w:spacing w:after="0" w:line="276" w:lineRule="auto"/>
        <w:ind w:left="709" w:firstLine="0"/>
        <w:jc w:val="both"/>
        <w:rPr>
          <w:sz w:val="27"/>
          <w:szCs w:val="27"/>
        </w:rPr>
      </w:pPr>
    </w:p>
    <w:p w14:paraId="515F61DB" w14:textId="77777777" w:rsidR="00AE738C" w:rsidRPr="00A74FF1" w:rsidRDefault="00AE738C" w:rsidP="0032117B">
      <w:pPr>
        <w:pStyle w:val="11"/>
        <w:keepNext/>
        <w:keepLines/>
        <w:numPr>
          <w:ilvl w:val="0"/>
          <w:numId w:val="25"/>
        </w:numPr>
        <w:tabs>
          <w:tab w:val="left" w:pos="381"/>
          <w:tab w:val="left" w:pos="1134"/>
          <w:tab w:val="left" w:pos="1985"/>
        </w:tabs>
        <w:spacing w:after="0" w:line="276" w:lineRule="auto"/>
        <w:ind w:left="0" w:firstLine="709"/>
        <w:jc w:val="center"/>
        <w:rPr>
          <w:b/>
          <w:sz w:val="27"/>
          <w:szCs w:val="27"/>
        </w:rPr>
      </w:pPr>
      <w:bookmarkStart w:id="1" w:name="bookmark2"/>
      <w:r w:rsidRPr="00A74FF1">
        <w:rPr>
          <w:b/>
          <w:sz w:val="27"/>
          <w:szCs w:val="27"/>
        </w:rPr>
        <w:t>Содержательные линии Конференции</w:t>
      </w:r>
      <w:bookmarkEnd w:id="1"/>
    </w:p>
    <w:p w14:paraId="5339DE48" w14:textId="250EF992" w:rsidR="00AE738C" w:rsidRPr="00A74FF1" w:rsidRDefault="00B574AE" w:rsidP="00CB359B">
      <w:pPr>
        <w:pStyle w:val="11"/>
        <w:tabs>
          <w:tab w:val="left" w:pos="1134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color w:val="000000"/>
          <w:sz w:val="27"/>
          <w:szCs w:val="27"/>
          <w:lang w:eastAsia="ru-RU" w:bidi="ru-RU"/>
        </w:rPr>
        <w:t>2.1.</w:t>
      </w:r>
      <w:r w:rsidR="00417825">
        <w:rPr>
          <w:color w:val="000000"/>
          <w:sz w:val="27"/>
          <w:szCs w:val="27"/>
          <w:lang w:eastAsia="ru-RU" w:bidi="ru-RU"/>
        </w:rPr>
        <w:t xml:space="preserve"> </w:t>
      </w:r>
      <w:r w:rsidR="00AE738C" w:rsidRPr="00A74FF1">
        <w:rPr>
          <w:color w:val="000000"/>
          <w:sz w:val="27"/>
          <w:szCs w:val="27"/>
          <w:lang w:eastAsia="ru-RU" w:bidi="ru-RU"/>
        </w:rPr>
        <w:t>Содержание</w:t>
      </w:r>
      <w:r w:rsidR="00AE738C" w:rsidRPr="00A74FF1">
        <w:rPr>
          <w:sz w:val="27"/>
          <w:szCs w:val="27"/>
        </w:rPr>
        <w:t xml:space="preserve"> Конференции реализуется в работе секций:</w:t>
      </w:r>
    </w:p>
    <w:p w14:paraId="6E115FA6" w14:textId="09030027" w:rsidR="00AE738C" w:rsidRPr="00A74FF1" w:rsidRDefault="008D360C" w:rsidP="00CB359B">
      <w:pPr>
        <w:pStyle w:val="11"/>
        <w:tabs>
          <w:tab w:val="left" w:pos="1134"/>
          <w:tab w:val="left" w:pos="1469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lastRenderedPageBreak/>
        <w:t>1.</w:t>
      </w:r>
      <w:r w:rsidR="00FA5CC5" w:rsidRPr="00A74FF1">
        <w:rPr>
          <w:sz w:val="27"/>
          <w:szCs w:val="27"/>
        </w:rPr>
        <w:t xml:space="preserve"> </w:t>
      </w:r>
      <w:r w:rsidR="00F43F9B" w:rsidRPr="00A74FF1">
        <w:rPr>
          <w:sz w:val="27"/>
          <w:szCs w:val="27"/>
        </w:rPr>
        <w:t>«</w:t>
      </w:r>
      <w:r w:rsidR="00AE738C" w:rsidRPr="00A74FF1">
        <w:rPr>
          <w:sz w:val="27"/>
          <w:szCs w:val="27"/>
        </w:rPr>
        <w:t xml:space="preserve">Формирование и развитие функциональной грамотности в </w:t>
      </w:r>
      <w:r w:rsidR="006B2DA3" w:rsidRPr="00A74FF1">
        <w:rPr>
          <w:sz w:val="27"/>
          <w:szCs w:val="27"/>
        </w:rPr>
        <w:t xml:space="preserve">контексте </w:t>
      </w:r>
      <w:r w:rsidR="00AE738C" w:rsidRPr="00A74FF1">
        <w:rPr>
          <w:sz w:val="27"/>
          <w:szCs w:val="27"/>
        </w:rPr>
        <w:t>математическо</w:t>
      </w:r>
      <w:r w:rsidR="006B2DA3" w:rsidRPr="00A74FF1">
        <w:rPr>
          <w:sz w:val="27"/>
          <w:szCs w:val="27"/>
        </w:rPr>
        <w:t>го и естественно</w:t>
      </w:r>
      <w:r w:rsidR="005904B3" w:rsidRPr="00A74FF1">
        <w:rPr>
          <w:sz w:val="27"/>
          <w:szCs w:val="27"/>
        </w:rPr>
        <w:t>-</w:t>
      </w:r>
      <w:r w:rsidR="006B2DA3" w:rsidRPr="00A74FF1">
        <w:rPr>
          <w:sz w:val="27"/>
          <w:szCs w:val="27"/>
        </w:rPr>
        <w:t>научного</w:t>
      </w:r>
      <w:r w:rsidR="00AE738C" w:rsidRPr="00A74FF1">
        <w:rPr>
          <w:sz w:val="27"/>
          <w:szCs w:val="27"/>
        </w:rPr>
        <w:t xml:space="preserve"> образовани</w:t>
      </w:r>
      <w:r w:rsidR="006B2DA3" w:rsidRPr="00A74FF1">
        <w:rPr>
          <w:sz w:val="27"/>
          <w:szCs w:val="27"/>
        </w:rPr>
        <w:t>я</w:t>
      </w:r>
      <w:r w:rsidR="00AE738C" w:rsidRPr="00A74FF1">
        <w:rPr>
          <w:sz w:val="27"/>
          <w:szCs w:val="27"/>
        </w:rPr>
        <w:t>: методы, подходы и современные практики</w:t>
      </w:r>
      <w:r w:rsidR="00F43F9B" w:rsidRPr="00A74FF1">
        <w:rPr>
          <w:sz w:val="27"/>
          <w:szCs w:val="27"/>
        </w:rPr>
        <w:t>»</w:t>
      </w:r>
      <w:r w:rsidR="00FA5CC5" w:rsidRPr="00A74FF1">
        <w:rPr>
          <w:sz w:val="27"/>
          <w:szCs w:val="27"/>
        </w:rPr>
        <w:t>;</w:t>
      </w:r>
    </w:p>
    <w:p w14:paraId="2B8F47EF" w14:textId="3D68C59A" w:rsidR="00AE738C" w:rsidRPr="00A74FF1" w:rsidRDefault="008D360C" w:rsidP="00CB359B">
      <w:pPr>
        <w:pStyle w:val="11"/>
        <w:tabs>
          <w:tab w:val="left" w:pos="1134"/>
          <w:tab w:val="left" w:pos="1469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2.</w:t>
      </w:r>
      <w:r w:rsidR="00FA5CC5" w:rsidRPr="00A74FF1">
        <w:rPr>
          <w:sz w:val="27"/>
          <w:szCs w:val="27"/>
        </w:rPr>
        <w:t xml:space="preserve"> </w:t>
      </w:r>
      <w:r w:rsidR="00F43F9B" w:rsidRPr="00A74FF1">
        <w:rPr>
          <w:sz w:val="27"/>
          <w:szCs w:val="27"/>
        </w:rPr>
        <w:t>«</w:t>
      </w:r>
      <w:r w:rsidR="00FA5CC5" w:rsidRPr="00A74FF1">
        <w:rPr>
          <w:sz w:val="27"/>
          <w:szCs w:val="27"/>
        </w:rPr>
        <w:t>И</w:t>
      </w:r>
      <w:r w:rsidR="00AE738C" w:rsidRPr="00A74FF1">
        <w:rPr>
          <w:sz w:val="27"/>
          <w:szCs w:val="27"/>
        </w:rPr>
        <w:t>спользование цифровых инструментов в математическом и естественно</w:t>
      </w:r>
      <w:r w:rsidR="00B031F0" w:rsidRPr="00A74FF1">
        <w:rPr>
          <w:sz w:val="27"/>
          <w:szCs w:val="27"/>
        </w:rPr>
        <w:t>-</w:t>
      </w:r>
      <w:r w:rsidR="00AE738C" w:rsidRPr="00A74FF1">
        <w:rPr>
          <w:sz w:val="27"/>
          <w:szCs w:val="27"/>
        </w:rPr>
        <w:t>научном образовании: инновационные технологии и перспективы внедрения</w:t>
      </w:r>
      <w:r w:rsidR="00F43F9B" w:rsidRPr="00A74FF1">
        <w:rPr>
          <w:sz w:val="27"/>
          <w:szCs w:val="27"/>
        </w:rPr>
        <w:t>»</w:t>
      </w:r>
      <w:r w:rsidR="00FA5CC5" w:rsidRPr="00A74FF1">
        <w:rPr>
          <w:sz w:val="27"/>
          <w:szCs w:val="27"/>
        </w:rPr>
        <w:t>;</w:t>
      </w:r>
    </w:p>
    <w:p w14:paraId="32C77391" w14:textId="68E7EF42" w:rsidR="00AE738C" w:rsidRPr="00A74FF1" w:rsidRDefault="008D360C" w:rsidP="00CB359B">
      <w:pPr>
        <w:pStyle w:val="11"/>
        <w:tabs>
          <w:tab w:val="left" w:pos="1134"/>
          <w:tab w:val="left" w:pos="1469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3.</w:t>
      </w:r>
      <w:r w:rsidR="00FA5CC5" w:rsidRPr="00A74FF1">
        <w:rPr>
          <w:sz w:val="27"/>
          <w:szCs w:val="27"/>
        </w:rPr>
        <w:t xml:space="preserve"> </w:t>
      </w:r>
      <w:r w:rsidR="00F43F9B" w:rsidRPr="00A74FF1">
        <w:rPr>
          <w:sz w:val="27"/>
          <w:szCs w:val="27"/>
        </w:rPr>
        <w:t>«</w:t>
      </w:r>
      <w:r w:rsidR="00FA5CC5" w:rsidRPr="00A74FF1">
        <w:rPr>
          <w:sz w:val="27"/>
          <w:szCs w:val="27"/>
        </w:rPr>
        <w:t>Р</w:t>
      </w:r>
      <w:r w:rsidR="00AE738C" w:rsidRPr="00A74FF1">
        <w:rPr>
          <w:sz w:val="27"/>
          <w:szCs w:val="27"/>
        </w:rPr>
        <w:t xml:space="preserve">анняя профилизация </w:t>
      </w:r>
      <w:r w:rsidR="00080BB5" w:rsidRPr="00A74FF1">
        <w:rPr>
          <w:sz w:val="27"/>
          <w:szCs w:val="27"/>
        </w:rPr>
        <w:t>обучающихся</w:t>
      </w:r>
      <w:r w:rsidR="00AE738C" w:rsidRPr="00A74FF1">
        <w:rPr>
          <w:sz w:val="27"/>
          <w:szCs w:val="27"/>
        </w:rPr>
        <w:t>, как важный аспект повышения качества математического и естественно</w:t>
      </w:r>
      <w:r w:rsidR="005904B3" w:rsidRPr="00A74FF1">
        <w:rPr>
          <w:sz w:val="27"/>
          <w:szCs w:val="27"/>
        </w:rPr>
        <w:t>-</w:t>
      </w:r>
      <w:r w:rsidR="00AE738C" w:rsidRPr="00A74FF1">
        <w:rPr>
          <w:sz w:val="27"/>
          <w:szCs w:val="27"/>
        </w:rPr>
        <w:t>научного образования</w:t>
      </w:r>
      <w:r w:rsidR="00F43F9B" w:rsidRPr="00A74FF1">
        <w:rPr>
          <w:sz w:val="27"/>
          <w:szCs w:val="27"/>
        </w:rPr>
        <w:t>»</w:t>
      </w:r>
      <w:r w:rsidR="00FA5CC5" w:rsidRPr="00A74FF1">
        <w:rPr>
          <w:sz w:val="27"/>
          <w:szCs w:val="27"/>
        </w:rPr>
        <w:t>;</w:t>
      </w:r>
    </w:p>
    <w:p w14:paraId="28A9500D" w14:textId="017FABF7" w:rsidR="00AE738C" w:rsidRPr="00A74FF1" w:rsidRDefault="008D360C" w:rsidP="00CB359B">
      <w:pPr>
        <w:pStyle w:val="11"/>
        <w:tabs>
          <w:tab w:val="left" w:pos="1134"/>
          <w:tab w:val="left" w:pos="1276"/>
          <w:tab w:val="left" w:pos="1469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4.</w:t>
      </w:r>
      <w:r w:rsidR="006B2DA3" w:rsidRPr="00A74FF1">
        <w:rPr>
          <w:sz w:val="27"/>
          <w:szCs w:val="27"/>
        </w:rPr>
        <w:t xml:space="preserve"> </w:t>
      </w:r>
      <w:r w:rsidR="00F43F9B" w:rsidRPr="00A74FF1">
        <w:rPr>
          <w:sz w:val="27"/>
          <w:szCs w:val="27"/>
        </w:rPr>
        <w:t>«</w:t>
      </w:r>
      <w:r w:rsidR="00FA5CC5" w:rsidRPr="00A74FF1">
        <w:rPr>
          <w:sz w:val="27"/>
          <w:szCs w:val="27"/>
        </w:rPr>
        <w:t>П</w:t>
      </w:r>
      <w:r w:rsidR="00AE738C" w:rsidRPr="00A74FF1">
        <w:rPr>
          <w:sz w:val="27"/>
          <w:szCs w:val="27"/>
        </w:rPr>
        <w:t>рофессиональная направленность математического и естественно</w:t>
      </w:r>
      <w:r w:rsidR="005904B3" w:rsidRPr="00A74FF1">
        <w:rPr>
          <w:sz w:val="27"/>
          <w:szCs w:val="27"/>
        </w:rPr>
        <w:t>-</w:t>
      </w:r>
      <w:r w:rsidR="00AE738C" w:rsidRPr="00A74FF1">
        <w:rPr>
          <w:sz w:val="27"/>
          <w:szCs w:val="27"/>
        </w:rPr>
        <w:t>научного образования в системе СПО</w:t>
      </w:r>
      <w:r w:rsidR="00F43F9B" w:rsidRPr="00A74FF1">
        <w:rPr>
          <w:sz w:val="27"/>
          <w:szCs w:val="27"/>
        </w:rPr>
        <w:t>»</w:t>
      </w:r>
      <w:r w:rsidR="00AE738C" w:rsidRPr="00A74FF1">
        <w:rPr>
          <w:sz w:val="27"/>
          <w:szCs w:val="27"/>
        </w:rPr>
        <w:t>.</w:t>
      </w:r>
    </w:p>
    <w:p w14:paraId="0270DC6A" w14:textId="77777777" w:rsidR="0032117B" w:rsidRPr="00A74FF1" w:rsidRDefault="0032117B" w:rsidP="00CB359B">
      <w:pPr>
        <w:pStyle w:val="11"/>
        <w:tabs>
          <w:tab w:val="left" w:pos="1134"/>
          <w:tab w:val="left" w:pos="1276"/>
          <w:tab w:val="left" w:pos="1469"/>
        </w:tabs>
        <w:spacing w:after="0" w:line="276" w:lineRule="auto"/>
        <w:ind w:firstLine="709"/>
        <w:jc w:val="both"/>
        <w:rPr>
          <w:sz w:val="27"/>
          <w:szCs w:val="27"/>
        </w:rPr>
      </w:pPr>
    </w:p>
    <w:p w14:paraId="3EC4923E" w14:textId="77777777" w:rsidR="00AE738C" w:rsidRPr="00A74FF1" w:rsidRDefault="00AE738C" w:rsidP="0032117B">
      <w:pPr>
        <w:pStyle w:val="14"/>
        <w:keepNext/>
        <w:keepLines/>
        <w:numPr>
          <w:ilvl w:val="0"/>
          <w:numId w:val="25"/>
        </w:numPr>
        <w:tabs>
          <w:tab w:val="left" w:pos="388"/>
          <w:tab w:val="left" w:pos="1134"/>
        </w:tabs>
        <w:spacing w:after="0" w:line="276" w:lineRule="auto"/>
        <w:ind w:left="0" w:firstLine="709"/>
        <w:rPr>
          <w:sz w:val="27"/>
          <w:szCs w:val="27"/>
        </w:rPr>
      </w:pPr>
      <w:bookmarkStart w:id="2" w:name="bookmark4"/>
      <w:r w:rsidRPr="00A74FF1">
        <w:rPr>
          <w:sz w:val="27"/>
          <w:szCs w:val="27"/>
        </w:rPr>
        <w:t>Участники Конференции</w:t>
      </w:r>
      <w:bookmarkEnd w:id="2"/>
    </w:p>
    <w:p w14:paraId="162B3629" w14:textId="77777777" w:rsidR="0032117B" w:rsidRPr="00A74FF1" w:rsidRDefault="0032117B" w:rsidP="00B574AE">
      <w:pPr>
        <w:pStyle w:val="11"/>
        <w:tabs>
          <w:tab w:val="left" w:pos="1134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3.1.</w:t>
      </w:r>
      <w:r w:rsidR="00585C05" w:rsidRPr="00A74FF1">
        <w:rPr>
          <w:sz w:val="27"/>
          <w:szCs w:val="27"/>
        </w:rPr>
        <w:t xml:space="preserve"> </w:t>
      </w:r>
      <w:r w:rsidR="00AE738C" w:rsidRPr="00A74FF1">
        <w:rPr>
          <w:sz w:val="27"/>
          <w:szCs w:val="27"/>
        </w:rPr>
        <w:t>В Конф</w:t>
      </w:r>
      <w:r w:rsidR="00585C05" w:rsidRPr="00A74FF1">
        <w:rPr>
          <w:sz w:val="27"/>
          <w:szCs w:val="27"/>
        </w:rPr>
        <w:t>еренции могут принимать участие</w:t>
      </w:r>
      <w:bookmarkStart w:id="3" w:name="bookmark6"/>
      <w:r w:rsidR="00585C05" w:rsidRPr="00A74FF1">
        <w:rPr>
          <w:sz w:val="27"/>
          <w:szCs w:val="27"/>
        </w:rPr>
        <w:t xml:space="preserve">: </w:t>
      </w:r>
      <w:r w:rsidRPr="00A74FF1">
        <w:rPr>
          <w:sz w:val="27"/>
          <w:szCs w:val="27"/>
        </w:rPr>
        <w:t>руководители, заместители руководителей, препо</w:t>
      </w:r>
      <w:r w:rsidR="007D12A9" w:rsidRPr="00A74FF1">
        <w:rPr>
          <w:sz w:val="27"/>
          <w:szCs w:val="27"/>
        </w:rPr>
        <w:t xml:space="preserve">даватели и </w:t>
      </w:r>
      <w:r w:rsidRPr="00A74FF1">
        <w:rPr>
          <w:sz w:val="27"/>
          <w:szCs w:val="27"/>
        </w:rPr>
        <w:t>учителя математики и дисциплин (предметов) естественно-научного цикла образовательных организаций общего и профессионального образования</w:t>
      </w:r>
      <w:r w:rsidR="00D059AC" w:rsidRPr="00A74FF1">
        <w:rPr>
          <w:sz w:val="27"/>
          <w:szCs w:val="27"/>
        </w:rPr>
        <w:t xml:space="preserve">, сотрудники </w:t>
      </w:r>
      <w:r w:rsidR="000D7EE9" w:rsidRPr="00A74FF1">
        <w:rPr>
          <w:sz w:val="27"/>
          <w:szCs w:val="27"/>
        </w:rPr>
        <w:t>образовательных организаций</w:t>
      </w:r>
      <w:r w:rsidR="00D059AC" w:rsidRPr="00A74FF1">
        <w:rPr>
          <w:sz w:val="27"/>
          <w:szCs w:val="27"/>
        </w:rPr>
        <w:t xml:space="preserve"> дополнительного профессионального образования</w:t>
      </w:r>
      <w:r w:rsidR="00CD22B8" w:rsidRPr="00A74FF1">
        <w:rPr>
          <w:sz w:val="27"/>
          <w:szCs w:val="27"/>
        </w:rPr>
        <w:t>.</w:t>
      </w:r>
    </w:p>
    <w:p w14:paraId="12C98103" w14:textId="77777777" w:rsidR="00DB4853" w:rsidRPr="00A74FF1" w:rsidRDefault="00DB4853" w:rsidP="00DB4853">
      <w:pPr>
        <w:pStyle w:val="11"/>
        <w:tabs>
          <w:tab w:val="left" w:pos="1134"/>
        </w:tabs>
        <w:spacing w:after="0" w:line="276" w:lineRule="auto"/>
        <w:ind w:firstLine="0"/>
        <w:jc w:val="both"/>
        <w:rPr>
          <w:sz w:val="27"/>
          <w:szCs w:val="27"/>
        </w:rPr>
      </w:pPr>
    </w:p>
    <w:p w14:paraId="576719D1" w14:textId="77777777" w:rsidR="00AE738C" w:rsidRPr="00A74FF1" w:rsidRDefault="0032117B" w:rsidP="0032117B">
      <w:pPr>
        <w:pStyle w:val="11"/>
        <w:tabs>
          <w:tab w:val="left" w:pos="1134"/>
        </w:tabs>
        <w:spacing w:after="0" w:line="276" w:lineRule="auto"/>
        <w:ind w:left="360" w:firstLine="0"/>
        <w:jc w:val="center"/>
        <w:rPr>
          <w:b/>
          <w:sz w:val="27"/>
          <w:szCs w:val="27"/>
        </w:rPr>
      </w:pPr>
      <w:r w:rsidRPr="00A74FF1">
        <w:rPr>
          <w:b/>
          <w:sz w:val="27"/>
          <w:szCs w:val="27"/>
        </w:rPr>
        <w:t>4.</w:t>
      </w:r>
      <w:r w:rsidR="00AE738C" w:rsidRPr="00A74FF1">
        <w:rPr>
          <w:b/>
          <w:sz w:val="27"/>
          <w:szCs w:val="27"/>
        </w:rPr>
        <w:t>Организация</w:t>
      </w:r>
      <w:r w:rsidR="00B031F0" w:rsidRPr="00A74FF1">
        <w:rPr>
          <w:b/>
          <w:sz w:val="27"/>
          <w:szCs w:val="27"/>
        </w:rPr>
        <w:t xml:space="preserve"> и порядок проведения</w:t>
      </w:r>
      <w:r w:rsidR="00AE738C" w:rsidRPr="00A74FF1">
        <w:rPr>
          <w:b/>
          <w:sz w:val="27"/>
          <w:szCs w:val="27"/>
        </w:rPr>
        <w:t xml:space="preserve"> Конференции</w:t>
      </w:r>
      <w:bookmarkEnd w:id="3"/>
    </w:p>
    <w:p w14:paraId="29565CF1" w14:textId="77777777" w:rsidR="00AE738C" w:rsidRPr="00A74FF1" w:rsidRDefault="00AE738C" w:rsidP="00CB359B">
      <w:pPr>
        <w:pStyle w:val="11"/>
        <w:numPr>
          <w:ilvl w:val="1"/>
          <w:numId w:val="2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Для подготовки и проведения Конференции созда</w:t>
      </w:r>
      <w:r w:rsidR="00800235" w:rsidRPr="00A74FF1">
        <w:rPr>
          <w:sz w:val="27"/>
          <w:szCs w:val="27"/>
        </w:rPr>
        <w:t>е</w:t>
      </w:r>
      <w:r w:rsidRPr="00A74FF1">
        <w:rPr>
          <w:sz w:val="27"/>
          <w:szCs w:val="27"/>
        </w:rPr>
        <w:t>тся</w:t>
      </w:r>
      <w:r w:rsidR="00800235" w:rsidRPr="00A74FF1">
        <w:rPr>
          <w:sz w:val="27"/>
          <w:szCs w:val="27"/>
        </w:rPr>
        <w:t xml:space="preserve"> </w:t>
      </w:r>
      <w:r w:rsidRPr="00A74FF1">
        <w:rPr>
          <w:sz w:val="27"/>
          <w:szCs w:val="27"/>
        </w:rPr>
        <w:t>организационный комитет (далее — оргкомитет)</w:t>
      </w:r>
      <w:r w:rsidR="00800235" w:rsidRPr="00A74FF1">
        <w:rPr>
          <w:sz w:val="27"/>
          <w:szCs w:val="27"/>
        </w:rPr>
        <w:t>.</w:t>
      </w:r>
    </w:p>
    <w:p w14:paraId="7138403F" w14:textId="77777777" w:rsidR="00AE738C" w:rsidRPr="00A74FF1" w:rsidRDefault="00AE738C" w:rsidP="00CB359B">
      <w:pPr>
        <w:pStyle w:val="11"/>
        <w:tabs>
          <w:tab w:val="left" w:pos="1134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Состав оргкомитета формируется и утверждается</w:t>
      </w:r>
      <w:r w:rsidR="002922BE" w:rsidRPr="00A74FF1">
        <w:rPr>
          <w:sz w:val="27"/>
          <w:szCs w:val="27"/>
        </w:rPr>
        <w:t xml:space="preserve"> приказом</w:t>
      </w:r>
      <w:r w:rsidRPr="00A74FF1">
        <w:rPr>
          <w:sz w:val="27"/>
          <w:szCs w:val="27"/>
        </w:rPr>
        <w:t xml:space="preserve"> ректор</w:t>
      </w:r>
      <w:r w:rsidR="002922BE" w:rsidRPr="00A74FF1">
        <w:rPr>
          <w:sz w:val="27"/>
          <w:szCs w:val="27"/>
        </w:rPr>
        <w:t>а</w:t>
      </w:r>
      <w:r w:rsidRPr="00A74FF1">
        <w:rPr>
          <w:sz w:val="27"/>
          <w:szCs w:val="27"/>
        </w:rPr>
        <w:t xml:space="preserve"> ГАУ ДПО РО</w:t>
      </w:r>
      <w:r w:rsidR="00B031F0" w:rsidRPr="00A74FF1">
        <w:rPr>
          <w:sz w:val="27"/>
          <w:szCs w:val="27"/>
        </w:rPr>
        <w:t xml:space="preserve"> ИРО и состоит из председателя и </w:t>
      </w:r>
      <w:r w:rsidRPr="00A74FF1">
        <w:rPr>
          <w:sz w:val="27"/>
          <w:szCs w:val="27"/>
        </w:rPr>
        <w:t>членов оргкомитета.</w:t>
      </w:r>
    </w:p>
    <w:p w14:paraId="1605A1A8" w14:textId="77777777" w:rsidR="00AE738C" w:rsidRPr="00A74FF1" w:rsidRDefault="00AE738C" w:rsidP="00CB359B">
      <w:pPr>
        <w:pStyle w:val="11"/>
        <w:tabs>
          <w:tab w:val="left" w:pos="1134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Функции оргкомитета Конференции:</w:t>
      </w:r>
    </w:p>
    <w:p w14:paraId="71176BBE" w14:textId="77777777" w:rsidR="00AE738C" w:rsidRPr="00A74FF1" w:rsidRDefault="00AE738C" w:rsidP="00CB359B">
      <w:pPr>
        <w:pStyle w:val="11"/>
        <w:numPr>
          <w:ilvl w:val="0"/>
          <w:numId w:val="11"/>
        </w:numPr>
        <w:tabs>
          <w:tab w:val="left" w:pos="1134"/>
          <w:tab w:val="left" w:pos="1177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определяет формы, сроки и место проведения Конференции;</w:t>
      </w:r>
    </w:p>
    <w:p w14:paraId="2A8D3D54" w14:textId="77777777" w:rsidR="00AE738C" w:rsidRPr="00A74FF1" w:rsidRDefault="00B031F0" w:rsidP="00CB359B">
      <w:pPr>
        <w:pStyle w:val="11"/>
        <w:numPr>
          <w:ilvl w:val="0"/>
          <w:numId w:val="11"/>
        </w:numPr>
        <w:tabs>
          <w:tab w:val="left" w:pos="1134"/>
          <w:tab w:val="left" w:pos="1184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составляет</w:t>
      </w:r>
      <w:r w:rsidR="00AE738C" w:rsidRPr="00A74FF1">
        <w:rPr>
          <w:sz w:val="27"/>
          <w:szCs w:val="27"/>
        </w:rPr>
        <w:t xml:space="preserve"> программу проведения Конференции;</w:t>
      </w:r>
    </w:p>
    <w:p w14:paraId="0776892D" w14:textId="77777777" w:rsidR="00AE738C" w:rsidRPr="00A74FF1" w:rsidRDefault="00AE738C" w:rsidP="00CB359B">
      <w:pPr>
        <w:pStyle w:val="11"/>
        <w:numPr>
          <w:ilvl w:val="0"/>
          <w:numId w:val="11"/>
        </w:numPr>
        <w:tabs>
          <w:tab w:val="left" w:pos="1134"/>
          <w:tab w:val="left" w:pos="1181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обеспечивает проведение запланированных мероприятий</w:t>
      </w:r>
      <w:r w:rsidR="00B031F0" w:rsidRPr="00A74FF1">
        <w:rPr>
          <w:sz w:val="27"/>
          <w:szCs w:val="27"/>
        </w:rPr>
        <w:t xml:space="preserve"> в соответствии с регламентом программы мероприятия</w:t>
      </w:r>
      <w:r w:rsidRPr="00A74FF1">
        <w:rPr>
          <w:sz w:val="27"/>
          <w:szCs w:val="27"/>
        </w:rPr>
        <w:t>;</w:t>
      </w:r>
    </w:p>
    <w:p w14:paraId="697925AA" w14:textId="77777777" w:rsidR="00AE738C" w:rsidRPr="00A74FF1" w:rsidRDefault="00AE738C" w:rsidP="00CB359B">
      <w:pPr>
        <w:pStyle w:val="11"/>
        <w:numPr>
          <w:ilvl w:val="0"/>
          <w:numId w:val="11"/>
        </w:numPr>
        <w:tabs>
          <w:tab w:val="left" w:pos="1134"/>
          <w:tab w:val="left" w:pos="1181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принимает заявки и материалы от участников Конференции;</w:t>
      </w:r>
    </w:p>
    <w:p w14:paraId="67A6CBF0" w14:textId="77777777" w:rsidR="00AE738C" w:rsidRPr="00A74FF1" w:rsidRDefault="00AE738C" w:rsidP="00CB359B">
      <w:pPr>
        <w:pStyle w:val="11"/>
        <w:numPr>
          <w:ilvl w:val="0"/>
          <w:numId w:val="11"/>
        </w:numPr>
        <w:tabs>
          <w:tab w:val="left" w:pos="1134"/>
          <w:tab w:val="left" w:pos="1162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 xml:space="preserve">обеспечивает свободный доступ к информации </w:t>
      </w:r>
      <w:r w:rsidR="00791212" w:rsidRPr="00A74FF1">
        <w:rPr>
          <w:sz w:val="27"/>
          <w:szCs w:val="27"/>
        </w:rPr>
        <w:t>о Конференции</w:t>
      </w:r>
      <w:r w:rsidRPr="00A74FF1">
        <w:rPr>
          <w:sz w:val="27"/>
          <w:szCs w:val="27"/>
        </w:rPr>
        <w:t>.</w:t>
      </w:r>
    </w:p>
    <w:p w14:paraId="04EAA695" w14:textId="77777777" w:rsidR="00585C05" w:rsidRPr="00A74FF1" w:rsidRDefault="00B5792D" w:rsidP="00585C05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</w:rPr>
        <w:t>Форма проведения конференции</w:t>
      </w:r>
      <w:r w:rsidRPr="00A74FF1">
        <w:rPr>
          <w:rFonts w:ascii="Times New Roman" w:eastAsia="Times New Roman" w:hAnsi="Times New Roman" w:cs="Times New Roman"/>
          <w:b/>
          <w:bCs/>
          <w:sz w:val="27"/>
          <w:szCs w:val="27"/>
        </w:rPr>
        <w:t xml:space="preserve">: </w:t>
      </w:r>
      <w:r w:rsidR="00585C05" w:rsidRPr="00A74FF1">
        <w:rPr>
          <w:rFonts w:ascii="Times New Roman" w:eastAsia="Times New Roman" w:hAnsi="Times New Roman" w:cs="Times New Roman"/>
          <w:bCs/>
          <w:sz w:val="27"/>
          <w:szCs w:val="27"/>
        </w:rPr>
        <w:t>гибридная, с возможностью выбора формата участия (очно, онлайн).</w:t>
      </w:r>
    </w:p>
    <w:p w14:paraId="3905674A" w14:textId="30C7EDCA" w:rsidR="00B5792D" w:rsidRPr="00A74FF1" w:rsidRDefault="00B5792D" w:rsidP="00B5792D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sz w:val="27"/>
          <w:szCs w:val="27"/>
        </w:rPr>
        <w:t xml:space="preserve">Ссылки </w:t>
      </w:r>
      <w:r w:rsidR="008D4858">
        <w:rPr>
          <w:rFonts w:ascii="Times New Roman" w:eastAsia="Times New Roman" w:hAnsi="Times New Roman" w:cs="Times New Roman"/>
          <w:sz w:val="27"/>
          <w:szCs w:val="27"/>
        </w:rPr>
        <w:t>на</w:t>
      </w:r>
      <w:r w:rsidRPr="00A74FF1">
        <w:rPr>
          <w:rFonts w:ascii="Times New Roman" w:eastAsia="Times New Roman" w:hAnsi="Times New Roman" w:cs="Times New Roman"/>
          <w:sz w:val="27"/>
          <w:szCs w:val="27"/>
        </w:rPr>
        <w:t xml:space="preserve"> подключение </w:t>
      </w:r>
      <w:r w:rsidR="008D4858">
        <w:rPr>
          <w:rFonts w:ascii="Times New Roman" w:eastAsia="Times New Roman" w:hAnsi="Times New Roman" w:cs="Times New Roman"/>
          <w:sz w:val="27"/>
          <w:szCs w:val="27"/>
        </w:rPr>
        <w:t>к</w:t>
      </w:r>
      <w:r w:rsidRPr="00A74FF1">
        <w:rPr>
          <w:rFonts w:ascii="Times New Roman" w:eastAsia="Times New Roman" w:hAnsi="Times New Roman" w:cs="Times New Roman"/>
          <w:sz w:val="27"/>
          <w:szCs w:val="27"/>
        </w:rPr>
        <w:t xml:space="preserve"> пленарно</w:t>
      </w:r>
      <w:r w:rsidR="008D4858">
        <w:rPr>
          <w:rFonts w:ascii="Times New Roman" w:eastAsia="Times New Roman" w:hAnsi="Times New Roman" w:cs="Times New Roman"/>
          <w:sz w:val="27"/>
          <w:szCs w:val="27"/>
        </w:rPr>
        <w:t>му</w:t>
      </w:r>
      <w:r w:rsidRPr="00A74FF1">
        <w:rPr>
          <w:rFonts w:ascii="Times New Roman" w:eastAsia="Times New Roman" w:hAnsi="Times New Roman" w:cs="Times New Roman"/>
          <w:sz w:val="27"/>
          <w:szCs w:val="27"/>
        </w:rPr>
        <w:t xml:space="preserve"> и секционны</w:t>
      </w:r>
      <w:r w:rsidR="008D4858"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A74FF1">
        <w:rPr>
          <w:rFonts w:ascii="Times New Roman" w:eastAsia="Times New Roman" w:hAnsi="Times New Roman" w:cs="Times New Roman"/>
          <w:sz w:val="27"/>
          <w:szCs w:val="27"/>
        </w:rPr>
        <w:t xml:space="preserve"> заседания</w:t>
      </w:r>
      <w:r w:rsidR="008D4858">
        <w:rPr>
          <w:rFonts w:ascii="Times New Roman" w:eastAsia="Times New Roman" w:hAnsi="Times New Roman" w:cs="Times New Roman"/>
          <w:sz w:val="27"/>
          <w:szCs w:val="27"/>
        </w:rPr>
        <w:t>м</w:t>
      </w:r>
      <w:r w:rsidRPr="00A74FF1">
        <w:rPr>
          <w:rFonts w:ascii="Times New Roman" w:eastAsia="Times New Roman" w:hAnsi="Times New Roman" w:cs="Times New Roman"/>
          <w:sz w:val="27"/>
          <w:szCs w:val="27"/>
        </w:rPr>
        <w:t xml:space="preserve"> конференции будут направлены зарегистрированным участникам.</w:t>
      </w:r>
    </w:p>
    <w:p w14:paraId="1F584E76" w14:textId="77777777" w:rsidR="002922BE" w:rsidRPr="00A74FF1" w:rsidRDefault="000D7EE9" w:rsidP="00BC213D">
      <w:pPr>
        <w:pStyle w:val="a7"/>
        <w:numPr>
          <w:ilvl w:val="1"/>
          <w:numId w:val="2"/>
        </w:numPr>
        <w:shd w:val="clear" w:color="auto" w:fill="FFFFFF"/>
        <w:tabs>
          <w:tab w:val="left" w:pos="1276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sz w:val="27"/>
          <w:szCs w:val="27"/>
        </w:rPr>
        <w:t>По результатам К</w:t>
      </w:r>
      <w:r w:rsidR="002922BE" w:rsidRPr="00A74FF1">
        <w:rPr>
          <w:rFonts w:ascii="Times New Roman" w:eastAsia="Times New Roman" w:hAnsi="Times New Roman" w:cs="Times New Roman"/>
          <w:sz w:val="27"/>
          <w:szCs w:val="27"/>
        </w:rPr>
        <w:t>онференции издается электронный сборник материалов лучшего реги</w:t>
      </w:r>
      <w:r w:rsidR="00BC213D" w:rsidRPr="00A74FF1">
        <w:rPr>
          <w:rFonts w:ascii="Times New Roman" w:eastAsia="Times New Roman" w:hAnsi="Times New Roman" w:cs="Times New Roman"/>
          <w:sz w:val="27"/>
          <w:szCs w:val="27"/>
        </w:rPr>
        <w:t>онального педагогического опыта.</w:t>
      </w:r>
    </w:p>
    <w:p w14:paraId="19C6D0C6" w14:textId="77777777" w:rsidR="003F6896" w:rsidRPr="00A74FF1" w:rsidRDefault="00497C72" w:rsidP="00CB359B">
      <w:pPr>
        <w:pStyle w:val="a7"/>
        <w:shd w:val="clear" w:color="auto" w:fill="FFFFFF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sz w:val="27"/>
          <w:szCs w:val="27"/>
        </w:rPr>
        <w:t xml:space="preserve">Материалы для публикации в Сборнике </w:t>
      </w:r>
      <w:r w:rsidR="002922BE" w:rsidRPr="00A74FF1">
        <w:rPr>
          <w:rFonts w:ascii="Times New Roman" w:eastAsia="Times New Roman" w:hAnsi="Times New Roman" w:cs="Times New Roman"/>
          <w:sz w:val="27"/>
          <w:szCs w:val="27"/>
        </w:rPr>
        <w:t xml:space="preserve">конференции </w:t>
      </w:r>
      <w:r w:rsidR="003F6896" w:rsidRPr="00A74FF1">
        <w:rPr>
          <w:rFonts w:ascii="Times New Roman" w:eastAsia="Times New Roman" w:hAnsi="Times New Roman" w:cs="Times New Roman"/>
          <w:sz w:val="27"/>
          <w:szCs w:val="27"/>
        </w:rPr>
        <w:t xml:space="preserve">направляются на адрес электронной почты </w:t>
      </w:r>
      <w:r w:rsidR="00B574AE" w:rsidRPr="00A74FF1">
        <w:rPr>
          <w:rFonts w:ascii="Times New Roman" w:eastAsia="Times New Roman" w:hAnsi="Times New Roman" w:cs="Times New Roman"/>
          <w:sz w:val="27"/>
          <w:szCs w:val="27"/>
        </w:rPr>
        <w:t>кафедры математики информатики ГАУ ДПО РО ИРО</w:t>
      </w:r>
      <w:r w:rsidR="00D059AC" w:rsidRPr="00A74FF1">
        <w:rPr>
          <w:rFonts w:ascii="Times New Roman" w:eastAsia="Times New Roman" w:hAnsi="Times New Roman" w:cs="Times New Roman"/>
          <w:sz w:val="27"/>
          <w:szCs w:val="27"/>
        </w:rPr>
        <w:t>.</w:t>
      </w:r>
    </w:p>
    <w:p w14:paraId="7B43EF7A" w14:textId="77777777" w:rsidR="00AC3A70" w:rsidRPr="00A74FF1" w:rsidRDefault="00AC3A70" w:rsidP="00CB359B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7"/>
          <w:szCs w:val="27"/>
        </w:rPr>
      </w:pPr>
      <w:r w:rsidRPr="00A74FF1">
        <w:rPr>
          <w:rFonts w:ascii="Times New Roman" w:hAnsi="Times New Roman" w:cs="Times New Roman"/>
          <w:kern w:val="0"/>
          <w:sz w:val="27"/>
          <w:szCs w:val="27"/>
        </w:rPr>
        <w:t xml:space="preserve">Участник Конференции может представлять </w:t>
      </w:r>
      <w:r w:rsidR="00540EC4" w:rsidRPr="00A74FF1">
        <w:rPr>
          <w:rFonts w:ascii="Times New Roman" w:hAnsi="Times New Roman" w:cs="Times New Roman"/>
          <w:kern w:val="0"/>
          <w:sz w:val="27"/>
          <w:szCs w:val="27"/>
        </w:rPr>
        <w:t>публикацию</w:t>
      </w:r>
      <w:r w:rsidRPr="00A74FF1">
        <w:rPr>
          <w:rFonts w:ascii="Times New Roman" w:hAnsi="Times New Roman" w:cs="Times New Roman"/>
          <w:kern w:val="0"/>
          <w:sz w:val="27"/>
          <w:szCs w:val="27"/>
        </w:rPr>
        <w:t xml:space="preserve"> только </w:t>
      </w:r>
      <w:r w:rsidR="00540EC4" w:rsidRPr="00A74FF1">
        <w:rPr>
          <w:rFonts w:ascii="Times New Roman" w:hAnsi="Times New Roman" w:cs="Times New Roman"/>
          <w:kern w:val="0"/>
          <w:sz w:val="27"/>
          <w:szCs w:val="27"/>
        </w:rPr>
        <w:t>в рамках тематики одной секции</w:t>
      </w:r>
      <w:r w:rsidRPr="00A74FF1">
        <w:rPr>
          <w:rFonts w:ascii="Times New Roman" w:hAnsi="Times New Roman" w:cs="Times New Roman"/>
          <w:kern w:val="0"/>
          <w:sz w:val="27"/>
          <w:szCs w:val="27"/>
        </w:rPr>
        <w:t>.</w:t>
      </w:r>
    </w:p>
    <w:p w14:paraId="78471A52" w14:textId="77777777" w:rsidR="00AC3A70" w:rsidRPr="00A74FF1" w:rsidRDefault="00AC3A70" w:rsidP="00CB359B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7"/>
          <w:szCs w:val="27"/>
        </w:rPr>
      </w:pPr>
      <w:r w:rsidRPr="00A74FF1">
        <w:rPr>
          <w:rFonts w:ascii="Times New Roman" w:hAnsi="Times New Roman" w:cs="Times New Roman"/>
          <w:kern w:val="0"/>
          <w:sz w:val="27"/>
          <w:szCs w:val="27"/>
        </w:rPr>
        <w:lastRenderedPageBreak/>
        <w:t>К участию в Конференции допускаются индивидуальные и коллективные работы (не более двух авторов).</w:t>
      </w:r>
    </w:p>
    <w:p w14:paraId="5AC9B77F" w14:textId="77777777" w:rsidR="00AC3A70" w:rsidRPr="00A74FF1" w:rsidRDefault="00AC3A70" w:rsidP="00CB359B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kern w:val="0"/>
          <w:sz w:val="27"/>
          <w:szCs w:val="27"/>
        </w:rPr>
      </w:pPr>
      <w:r w:rsidRPr="00A74FF1">
        <w:rPr>
          <w:rFonts w:ascii="Times New Roman" w:hAnsi="Times New Roman" w:cs="Times New Roman"/>
          <w:kern w:val="0"/>
          <w:sz w:val="27"/>
          <w:szCs w:val="27"/>
        </w:rPr>
        <w:t>Присланные на Конференцию материалы не возвращаются, рецензии не выдаются.</w:t>
      </w:r>
    </w:p>
    <w:p w14:paraId="079158C9" w14:textId="77777777" w:rsidR="00791212" w:rsidRPr="00A74FF1" w:rsidRDefault="00791212" w:rsidP="00CB359B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Calibri" w:hAnsi="Times New Roman" w:cs="Times New Roman"/>
          <w:sz w:val="27"/>
          <w:szCs w:val="27"/>
        </w:rPr>
        <w:t>Оргкомитет оставляет за собой право отбора и отклонения представленных статей.</w:t>
      </w:r>
    </w:p>
    <w:p w14:paraId="6E07BBBB" w14:textId="77777777" w:rsidR="007D12A9" w:rsidRPr="00A74FF1" w:rsidRDefault="007D12A9" w:rsidP="00B574AE">
      <w:pPr>
        <w:tabs>
          <w:tab w:val="left" w:pos="1134"/>
          <w:tab w:val="left" w:pos="1843"/>
        </w:tabs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14:paraId="39B9F549" w14:textId="77777777" w:rsidR="00AA1F15" w:rsidRPr="00A74FF1" w:rsidRDefault="00B574AE" w:rsidP="00B574AE">
      <w:pPr>
        <w:tabs>
          <w:tab w:val="left" w:pos="1134"/>
          <w:tab w:val="left" w:pos="1843"/>
        </w:tabs>
        <w:spacing w:after="0" w:line="276" w:lineRule="auto"/>
        <w:jc w:val="center"/>
        <w:rPr>
          <w:rFonts w:ascii="Times New Roman" w:eastAsia="Calibri" w:hAnsi="Times New Roman" w:cs="Times New Roman"/>
          <w:i/>
          <w:iCs/>
          <w:sz w:val="27"/>
          <w:szCs w:val="27"/>
        </w:rPr>
      </w:pPr>
      <w:bookmarkStart w:id="4" w:name="_Hlk214524535"/>
      <w:r w:rsidRPr="00A74F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5.</w:t>
      </w:r>
      <w:r w:rsidR="003F6896" w:rsidRPr="00A74F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Требования к оформлению </w:t>
      </w:r>
      <w:r w:rsidR="00AC3A70" w:rsidRPr="00A74F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материалов </w:t>
      </w:r>
      <w:r w:rsidR="00AA1F15" w:rsidRPr="00A74FF1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конференции</w:t>
      </w:r>
    </w:p>
    <w:p w14:paraId="2E03D134" w14:textId="7B1D57C6" w:rsidR="00425215" w:rsidRPr="00A74FF1" w:rsidRDefault="00DD4B18" w:rsidP="005266E5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5.1.</w:t>
      </w:r>
      <w:r w:rsidR="00AA1F15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425215" w:rsidRPr="00A74FF1">
        <w:rPr>
          <w:rFonts w:ascii="Times New Roman" w:hAnsi="Times New Roman" w:cs="Times New Roman"/>
          <w:sz w:val="27"/>
          <w:szCs w:val="27"/>
        </w:rPr>
        <w:t>Материалы для публикации предоставляются на русском языке в электронном виде в формате .doc или .docx. Фамилия_</w:t>
      </w:r>
      <w:r w:rsidR="00A74FF1" w:rsidRPr="00A74FF1">
        <w:rPr>
          <w:rFonts w:ascii="Times New Roman" w:hAnsi="Times New Roman" w:cs="Times New Roman"/>
          <w:sz w:val="27"/>
          <w:szCs w:val="27"/>
        </w:rPr>
        <w:t xml:space="preserve"> Файл подписывается как: Фамилия_Инициалы_номер секции </w:t>
      </w:r>
      <w:r w:rsidR="002C453D" w:rsidRPr="00A74FF1">
        <w:rPr>
          <w:rFonts w:ascii="Times New Roman" w:hAnsi="Times New Roman" w:cs="Times New Roman"/>
          <w:sz w:val="27"/>
          <w:szCs w:val="27"/>
        </w:rPr>
        <w:t>_номер секции</w:t>
      </w:r>
      <w:r w:rsidR="00425215" w:rsidRPr="00A74FF1">
        <w:rPr>
          <w:rFonts w:ascii="Times New Roman" w:hAnsi="Times New Roman" w:cs="Times New Roman"/>
          <w:sz w:val="27"/>
          <w:szCs w:val="27"/>
        </w:rPr>
        <w:t>.</w:t>
      </w:r>
    </w:p>
    <w:p w14:paraId="637D9001" w14:textId="77777777" w:rsidR="005266E5" w:rsidRPr="00A74FF1" w:rsidRDefault="005266E5" w:rsidP="005266E5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Материалы обязательно должны включать в себя:</w:t>
      </w:r>
    </w:p>
    <w:p w14:paraId="630A6794" w14:textId="77777777" w:rsidR="005266E5" w:rsidRPr="00A74FF1" w:rsidRDefault="005266E5" w:rsidP="005266E5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название публикации;</w:t>
      </w:r>
    </w:p>
    <w:p w14:paraId="21348437" w14:textId="55E182E7" w:rsidR="005266E5" w:rsidRPr="00A74FF1" w:rsidRDefault="005266E5" w:rsidP="005266E5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 xml:space="preserve"> Ф. И. О. авторов</w:t>
      </w:r>
      <w:r w:rsidR="00F43F9B" w:rsidRPr="00A74FF1">
        <w:rPr>
          <w:rFonts w:ascii="Times New Roman" w:hAnsi="Times New Roman" w:cs="Times New Roman"/>
          <w:sz w:val="27"/>
          <w:szCs w:val="27"/>
        </w:rPr>
        <w:t>, должность</w:t>
      </w:r>
      <w:r w:rsidRPr="00A74FF1">
        <w:rPr>
          <w:rFonts w:ascii="Times New Roman" w:hAnsi="Times New Roman" w:cs="Times New Roman"/>
          <w:sz w:val="27"/>
          <w:szCs w:val="27"/>
        </w:rPr>
        <w:t xml:space="preserve"> и место работы;</w:t>
      </w:r>
    </w:p>
    <w:p w14:paraId="76C0F796" w14:textId="77777777" w:rsidR="00B574AE" w:rsidRPr="00A74FF1" w:rsidRDefault="005266E5" w:rsidP="005266E5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 xml:space="preserve">электронную почту; </w:t>
      </w:r>
    </w:p>
    <w:p w14:paraId="63E72BE1" w14:textId="77777777" w:rsidR="005266E5" w:rsidRPr="00A74FF1" w:rsidRDefault="005266E5" w:rsidP="005266E5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ключевые слова;</w:t>
      </w:r>
    </w:p>
    <w:p w14:paraId="368B3047" w14:textId="77777777" w:rsidR="005266E5" w:rsidRPr="00A74FF1" w:rsidRDefault="005266E5" w:rsidP="005266E5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аннотацию;</w:t>
      </w:r>
    </w:p>
    <w:p w14:paraId="14C7EFF5" w14:textId="77777777" w:rsidR="005266E5" w:rsidRPr="00A74FF1" w:rsidRDefault="005266E5" w:rsidP="005266E5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jc w:val="both"/>
        <w:rPr>
          <w:rFonts w:ascii="Times New Roman" w:eastAsia="Calibri" w:hAnsi="Times New Roman" w:cs="Times New Roman"/>
          <w:i/>
          <w:iCs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список используемых источников</w:t>
      </w:r>
      <w:r w:rsidR="00425215" w:rsidRPr="00A74FF1">
        <w:rPr>
          <w:rFonts w:ascii="Times New Roman" w:hAnsi="Times New Roman" w:cs="Times New Roman"/>
          <w:sz w:val="27"/>
          <w:szCs w:val="27"/>
        </w:rPr>
        <w:t>.</w:t>
      </w:r>
    </w:p>
    <w:p w14:paraId="554D4D83" w14:textId="77777777" w:rsidR="00425215" w:rsidRPr="00A74FF1" w:rsidRDefault="00425215" w:rsidP="00425215">
      <w:pPr>
        <w:pStyle w:val="a7"/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Требования к оформлению:</w:t>
      </w:r>
    </w:p>
    <w:p w14:paraId="11A38DAF" w14:textId="77777777" w:rsidR="007F2B46" w:rsidRPr="00A74FF1" w:rsidRDefault="007F2B46" w:rsidP="005266E5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ориентация текста — книжная;</w:t>
      </w:r>
    </w:p>
    <w:p w14:paraId="4A7F260D" w14:textId="77777777" w:rsidR="00E9174A" w:rsidRPr="00A74FF1" w:rsidRDefault="007F2B46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2A7A9E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</w:t>
      </w:r>
      <w:r w:rsidR="00E9174A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екст</w:t>
      </w:r>
      <w:r w:rsidR="00E9174A" w:rsidRPr="00A74FF1">
        <w:rPr>
          <w:rFonts w:ascii="Times New Roman" w:eastAsia="Calibri" w:hAnsi="Times New Roman" w:cs="Times New Roman"/>
          <w:sz w:val="27"/>
          <w:szCs w:val="27"/>
        </w:rPr>
        <w:t xml:space="preserve"> статьи должен быть напечатан </w:t>
      </w:r>
      <w:r w:rsidR="002814E9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одним шрифтом (14 кегль шрифта </w:t>
      </w:r>
      <w:r w:rsidR="002814E9" w:rsidRPr="00A74FF1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Times</w:t>
      </w:r>
      <w:r w:rsidR="002814E9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2814E9" w:rsidRPr="00A74FF1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New</w:t>
      </w:r>
      <w:r w:rsidR="002814E9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2814E9" w:rsidRPr="00A74FF1">
        <w:rPr>
          <w:rFonts w:ascii="Times New Roman" w:eastAsia="Times New Roman" w:hAnsi="Times New Roman" w:cs="Times New Roman"/>
          <w:bCs/>
          <w:sz w:val="27"/>
          <w:szCs w:val="27"/>
          <w:lang w:val="en-US" w:eastAsia="ru-RU"/>
        </w:rPr>
        <w:t>Roman</w:t>
      </w:r>
      <w:r w:rsidR="002814E9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) </w:t>
      </w:r>
      <w:r w:rsidR="00E9174A" w:rsidRPr="00A74FF1">
        <w:rPr>
          <w:rFonts w:ascii="Times New Roman" w:eastAsia="Calibri" w:hAnsi="Times New Roman" w:cs="Times New Roman"/>
          <w:sz w:val="27"/>
          <w:szCs w:val="27"/>
        </w:rPr>
        <w:t>через 1,5 интервал на одной сторон</w:t>
      </w:r>
      <w:r w:rsidR="00955170" w:rsidRPr="00A74FF1">
        <w:rPr>
          <w:rFonts w:ascii="Times New Roman" w:eastAsia="Calibri" w:hAnsi="Times New Roman" w:cs="Times New Roman"/>
          <w:sz w:val="27"/>
          <w:szCs w:val="27"/>
        </w:rPr>
        <w:t>е стандартного листа формата А4</w:t>
      </w:r>
      <w:r w:rsidR="002814E9" w:rsidRPr="00A74FF1">
        <w:rPr>
          <w:rFonts w:ascii="Times New Roman" w:hAnsi="Times New Roman" w:cs="Times New Roman"/>
          <w:sz w:val="27"/>
          <w:szCs w:val="27"/>
        </w:rPr>
        <w:t xml:space="preserve"> (210 х 297 мм)</w:t>
      </w:r>
      <w:r w:rsidR="00955170" w:rsidRPr="00A74FF1">
        <w:rPr>
          <w:rFonts w:ascii="Times New Roman" w:eastAsia="Calibri" w:hAnsi="Times New Roman" w:cs="Times New Roman"/>
          <w:sz w:val="27"/>
          <w:szCs w:val="27"/>
        </w:rPr>
        <w:t>;</w:t>
      </w:r>
    </w:p>
    <w:p w14:paraId="0AE39266" w14:textId="77777777" w:rsidR="002814E9" w:rsidRPr="00A74FF1" w:rsidRDefault="002814E9" w:rsidP="002814E9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абзацный отступ текста документа — 1,25 см, с выравниванием по ширине листа;</w:t>
      </w:r>
    </w:p>
    <w:p w14:paraId="57740614" w14:textId="77777777" w:rsidR="007F2B46" w:rsidRPr="00A74FF1" w:rsidRDefault="007F2B46" w:rsidP="007F2B46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поля страниц должны иметь следующие размеры: левое – 30 мм, верхнее – 20 мм, нижнее – 20 мм, правое – 10 мм;</w:t>
      </w:r>
    </w:p>
    <w:p w14:paraId="191A21DB" w14:textId="77777777" w:rsidR="007F2B46" w:rsidRPr="00A74FF1" w:rsidRDefault="007F2B46" w:rsidP="007F2B46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аннотация</w:t>
      </w:r>
      <w:r w:rsidR="000B01AA" w:rsidRPr="00A74FF1">
        <w:rPr>
          <w:rFonts w:ascii="Times New Roman" w:hAnsi="Times New Roman" w:cs="Times New Roman"/>
          <w:sz w:val="27"/>
          <w:szCs w:val="27"/>
        </w:rPr>
        <w:t xml:space="preserve"> к статье</w:t>
      </w:r>
      <w:r w:rsidRPr="00A74FF1">
        <w:rPr>
          <w:rFonts w:ascii="Times New Roman" w:hAnsi="Times New Roman" w:cs="Times New Roman"/>
          <w:sz w:val="27"/>
          <w:szCs w:val="27"/>
        </w:rPr>
        <w:t xml:space="preserve"> — от 3 до </w:t>
      </w:r>
      <w:r w:rsidR="000B01AA" w:rsidRPr="00A74FF1">
        <w:rPr>
          <w:rFonts w:ascii="Times New Roman" w:hAnsi="Times New Roman" w:cs="Times New Roman"/>
          <w:sz w:val="27"/>
          <w:szCs w:val="27"/>
        </w:rPr>
        <w:t>10</w:t>
      </w:r>
      <w:r w:rsidRPr="00A74FF1">
        <w:rPr>
          <w:rFonts w:ascii="Times New Roman" w:hAnsi="Times New Roman" w:cs="Times New Roman"/>
          <w:sz w:val="27"/>
          <w:szCs w:val="27"/>
        </w:rPr>
        <w:t xml:space="preserve"> строк; </w:t>
      </w:r>
    </w:p>
    <w:p w14:paraId="1A919A50" w14:textId="77777777" w:rsidR="007F2B46" w:rsidRPr="00A74FF1" w:rsidRDefault="007F2B46" w:rsidP="007F2B46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 xml:space="preserve">ключевые слова — от 3 до </w:t>
      </w:r>
      <w:r w:rsidR="000B01AA" w:rsidRPr="00A74FF1">
        <w:rPr>
          <w:rFonts w:ascii="Times New Roman" w:hAnsi="Times New Roman" w:cs="Times New Roman"/>
          <w:sz w:val="27"/>
          <w:szCs w:val="27"/>
        </w:rPr>
        <w:t>7</w:t>
      </w:r>
      <w:r w:rsidRPr="00A74FF1">
        <w:rPr>
          <w:rFonts w:ascii="Times New Roman" w:hAnsi="Times New Roman" w:cs="Times New Roman"/>
          <w:sz w:val="27"/>
          <w:szCs w:val="27"/>
        </w:rPr>
        <w:t xml:space="preserve"> ключевых слов;</w:t>
      </w:r>
    </w:p>
    <w:p w14:paraId="5ED9BB0A" w14:textId="77777777" w:rsidR="00E9174A" w:rsidRPr="00A74FF1" w:rsidRDefault="002A7A9E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т</w:t>
      </w:r>
      <w:r w:rsidR="00E9174A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аблицы и рисунки</w:t>
      </w:r>
      <w:r w:rsidR="005B6F25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должны быть </w:t>
      </w:r>
      <w:r w:rsidR="00BC3D7B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размещены после ссылки на них в тексте через один интервал по центру страницы и подписаны</w:t>
      </w:r>
      <w:r w:rsidR="00955170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14:paraId="61E94F83" w14:textId="77777777" w:rsidR="00D86F7C" w:rsidRPr="00A74FF1" w:rsidRDefault="009F3716" w:rsidP="00017022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иллюстрации (чертежи, графики, схемы, компьютерные распечатки, диаграммы, фотоснимки) следует располагать в тексте непосредственно после текста, где они упоминаются впервые, или на следующей странице</w:t>
      </w:r>
      <w:r w:rsidR="00D86F7C" w:rsidRPr="00A74FF1">
        <w:rPr>
          <w:rFonts w:ascii="Times New Roman" w:hAnsi="Times New Roman" w:cs="Times New Roman"/>
          <w:sz w:val="27"/>
          <w:szCs w:val="27"/>
        </w:rPr>
        <w:t>;</w:t>
      </w:r>
    </w:p>
    <w:p w14:paraId="4E9C4F79" w14:textId="0F3F560D" w:rsidR="005B6F25" w:rsidRPr="00A74FF1" w:rsidRDefault="00D86F7C" w:rsidP="00017022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н</w:t>
      </w:r>
      <w:r w:rsidR="009F3716" w:rsidRPr="00A74FF1">
        <w:rPr>
          <w:rFonts w:ascii="Times New Roman" w:hAnsi="Times New Roman" w:cs="Times New Roman"/>
          <w:sz w:val="27"/>
          <w:szCs w:val="27"/>
        </w:rPr>
        <w:t xml:space="preserve">а все иллюстрации в </w:t>
      </w:r>
      <w:r w:rsidRPr="00A74FF1">
        <w:rPr>
          <w:rFonts w:ascii="Times New Roman" w:hAnsi="Times New Roman" w:cs="Times New Roman"/>
          <w:sz w:val="27"/>
          <w:szCs w:val="27"/>
        </w:rPr>
        <w:t>тексте</w:t>
      </w:r>
      <w:r w:rsidR="006E4653" w:rsidRPr="00A74FF1">
        <w:rPr>
          <w:rFonts w:ascii="Times New Roman" w:hAnsi="Times New Roman" w:cs="Times New Roman"/>
          <w:sz w:val="27"/>
          <w:szCs w:val="27"/>
        </w:rPr>
        <w:t xml:space="preserve"> должны быть даны ссылки, п</w:t>
      </w:r>
      <w:r w:rsidR="009F3716" w:rsidRPr="00A74FF1">
        <w:rPr>
          <w:rFonts w:ascii="Times New Roman" w:hAnsi="Times New Roman" w:cs="Times New Roman"/>
          <w:sz w:val="27"/>
          <w:szCs w:val="27"/>
        </w:rPr>
        <w:t xml:space="preserve">ри </w:t>
      </w:r>
      <w:r w:rsidR="006E4653" w:rsidRPr="00A74FF1">
        <w:rPr>
          <w:rFonts w:ascii="Times New Roman" w:hAnsi="Times New Roman" w:cs="Times New Roman"/>
          <w:sz w:val="27"/>
          <w:szCs w:val="27"/>
        </w:rPr>
        <w:t>этом,</w:t>
      </w:r>
      <w:r w:rsidR="009F3716" w:rsidRPr="00A74FF1">
        <w:rPr>
          <w:rFonts w:ascii="Times New Roman" w:hAnsi="Times New Roman" w:cs="Times New Roman"/>
          <w:sz w:val="27"/>
          <w:szCs w:val="27"/>
        </w:rPr>
        <w:t xml:space="preserve"> необходимо писать слово </w:t>
      </w:r>
      <w:r w:rsidR="00F43F9B" w:rsidRPr="00A74FF1">
        <w:rPr>
          <w:rFonts w:ascii="Times New Roman" w:hAnsi="Times New Roman" w:cs="Times New Roman"/>
          <w:sz w:val="27"/>
          <w:szCs w:val="27"/>
        </w:rPr>
        <w:t>«</w:t>
      </w:r>
      <w:r w:rsidR="009F3716" w:rsidRPr="00A74FF1">
        <w:rPr>
          <w:rFonts w:ascii="Times New Roman" w:hAnsi="Times New Roman" w:cs="Times New Roman"/>
          <w:sz w:val="27"/>
          <w:szCs w:val="27"/>
        </w:rPr>
        <w:t>р</w:t>
      </w:r>
      <w:r w:rsidR="00C53EB0" w:rsidRPr="00A74FF1">
        <w:rPr>
          <w:rFonts w:ascii="Times New Roman" w:hAnsi="Times New Roman" w:cs="Times New Roman"/>
          <w:sz w:val="27"/>
          <w:szCs w:val="27"/>
        </w:rPr>
        <w:t>исунок</w:t>
      </w:r>
      <w:r w:rsidR="00F43F9B" w:rsidRPr="00A74FF1">
        <w:rPr>
          <w:rFonts w:ascii="Times New Roman" w:hAnsi="Times New Roman" w:cs="Times New Roman"/>
          <w:sz w:val="27"/>
          <w:szCs w:val="27"/>
        </w:rPr>
        <w:t>»</w:t>
      </w:r>
      <w:r w:rsidR="00C53EB0" w:rsidRPr="00A74FF1">
        <w:rPr>
          <w:rFonts w:ascii="Times New Roman" w:hAnsi="Times New Roman" w:cs="Times New Roman"/>
          <w:sz w:val="27"/>
          <w:szCs w:val="27"/>
        </w:rPr>
        <w:t xml:space="preserve"> и его номер (</w:t>
      </w:r>
      <w:r w:rsidR="006E4653" w:rsidRPr="00A74FF1">
        <w:rPr>
          <w:rFonts w:ascii="Times New Roman" w:hAnsi="Times New Roman" w:cs="Times New Roman"/>
          <w:sz w:val="27"/>
          <w:szCs w:val="27"/>
        </w:rPr>
        <w:t xml:space="preserve">например: </w:t>
      </w:r>
      <w:r w:rsidR="00C53EB0" w:rsidRPr="00A74FF1">
        <w:rPr>
          <w:rFonts w:ascii="Times New Roman" w:hAnsi="Times New Roman" w:cs="Times New Roman"/>
          <w:sz w:val="27"/>
          <w:szCs w:val="27"/>
        </w:rPr>
        <w:t>в соответствии с рисунком 2)</w:t>
      </w:r>
      <w:r w:rsidR="009F3716" w:rsidRPr="00A74FF1">
        <w:rPr>
          <w:rFonts w:ascii="Times New Roman" w:hAnsi="Times New Roman" w:cs="Times New Roman"/>
          <w:sz w:val="27"/>
          <w:szCs w:val="27"/>
        </w:rPr>
        <w:t xml:space="preserve"> и т.д</w:t>
      </w:r>
      <w:r w:rsidR="005B6F25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14:paraId="5DA1AA99" w14:textId="77777777" w:rsidR="00E3446E" w:rsidRPr="00A74FF1" w:rsidRDefault="00D86F7C" w:rsidP="00017022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иллюстрации, за исключением иллюстраций, приведенных в приложениях, следует нумеровать арабскими цифрами сквозной нумерацией (например: Рисунок 1 - Схема прибора)</w:t>
      </w:r>
      <w:r w:rsidR="00E3446E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14:paraId="1E1AA107" w14:textId="77777777" w:rsidR="005D2A4E" w:rsidRPr="00A74FF1" w:rsidRDefault="00E3446E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lastRenderedPageBreak/>
        <w:t xml:space="preserve"> </w:t>
      </w:r>
      <w:r w:rsidR="005D2A4E" w:rsidRPr="00A74FF1">
        <w:rPr>
          <w:rFonts w:ascii="Times New Roman" w:hAnsi="Times New Roman" w:cs="Times New Roman"/>
          <w:sz w:val="27"/>
          <w:szCs w:val="27"/>
        </w:rPr>
        <w:t>цифровой материал должен оформляться в виде таблиц, которые следует располагать непосредственно после текста, в котором она упоминается впервые, или на следующей странице;</w:t>
      </w:r>
      <w:r w:rsidR="005D2A4E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</w:p>
    <w:p w14:paraId="7EA03D2A" w14:textId="741C821B" w:rsidR="005D2A4E" w:rsidRPr="00A74FF1" w:rsidRDefault="005D2A4E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на все таблицы</w:t>
      </w:r>
      <w:r w:rsidR="00C53EB0" w:rsidRPr="00A74FF1">
        <w:rPr>
          <w:rFonts w:ascii="Times New Roman" w:hAnsi="Times New Roman" w:cs="Times New Roman"/>
          <w:sz w:val="27"/>
          <w:szCs w:val="27"/>
        </w:rPr>
        <w:t>,</w:t>
      </w:r>
      <w:r w:rsidRPr="00A74FF1">
        <w:rPr>
          <w:rFonts w:ascii="Times New Roman" w:hAnsi="Times New Roman" w:cs="Times New Roman"/>
          <w:sz w:val="27"/>
          <w:szCs w:val="27"/>
        </w:rPr>
        <w:t xml:space="preserve"> </w:t>
      </w:r>
      <w:r w:rsidR="00C53EB0" w:rsidRPr="00A74FF1">
        <w:rPr>
          <w:rFonts w:ascii="Times New Roman" w:hAnsi="Times New Roman" w:cs="Times New Roman"/>
          <w:sz w:val="27"/>
          <w:szCs w:val="27"/>
        </w:rPr>
        <w:t xml:space="preserve">при наличии, </w:t>
      </w:r>
      <w:r w:rsidRPr="00A74FF1">
        <w:rPr>
          <w:rFonts w:ascii="Times New Roman" w:hAnsi="Times New Roman" w:cs="Times New Roman"/>
          <w:sz w:val="27"/>
          <w:szCs w:val="27"/>
        </w:rPr>
        <w:t xml:space="preserve">в тексте должны быть ссылки, при ссылке следует печатать слово </w:t>
      </w:r>
      <w:r w:rsidR="00F43F9B" w:rsidRPr="00A74FF1">
        <w:rPr>
          <w:rFonts w:ascii="Times New Roman" w:hAnsi="Times New Roman" w:cs="Times New Roman"/>
          <w:sz w:val="27"/>
          <w:szCs w:val="27"/>
        </w:rPr>
        <w:t>«</w:t>
      </w:r>
      <w:r w:rsidRPr="00A74FF1">
        <w:rPr>
          <w:rFonts w:ascii="Times New Roman" w:hAnsi="Times New Roman" w:cs="Times New Roman"/>
          <w:sz w:val="27"/>
          <w:szCs w:val="27"/>
        </w:rPr>
        <w:t>таблица</w:t>
      </w:r>
      <w:r w:rsidR="00F43F9B" w:rsidRPr="00A74FF1">
        <w:rPr>
          <w:rFonts w:ascii="Times New Roman" w:hAnsi="Times New Roman" w:cs="Times New Roman"/>
          <w:sz w:val="27"/>
          <w:szCs w:val="27"/>
        </w:rPr>
        <w:t>»</w:t>
      </w:r>
      <w:r w:rsidRPr="00A74FF1">
        <w:rPr>
          <w:rFonts w:ascii="Times New Roman" w:hAnsi="Times New Roman" w:cs="Times New Roman"/>
          <w:sz w:val="27"/>
          <w:szCs w:val="27"/>
        </w:rPr>
        <w:t xml:space="preserve"> с указанием ее номера;</w:t>
      </w:r>
    </w:p>
    <w:p w14:paraId="64577A3A" w14:textId="77777777" w:rsidR="00E9174A" w:rsidRPr="00A74FF1" w:rsidRDefault="00E56E21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н</w:t>
      </w:r>
      <w:r w:rsidR="00C53EB0" w:rsidRPr="00A74FF1">
        <w:rPr>
          <w:rFonts w:ascii="Times New Roman" w:hAnsi="Times New Roman" w:cs="Times New Roman"/>
          <w:sz w:val="27"/>
          <w:szCs w:val="27"/>
        </w:rPr>
        <w:t>аименование таблицы</w:t>
      </w:r>
      <w:r w:rsidRPr="00A74FF1">
        <w:rPr>
          <w:rFonts w:ascii="Times New Roman" w:hAnsi="Times New Roman" w:cs="Times New Roman"/>
          <w:sz w:val="27"/>
          <w:szCs w:val="27"/>
        </w:rPr>
        <w:t xml:space="preserve"> должно отражать ее содержание, быть точным, кратким, размещаться над правым углом таблицы</w:t>
      </w: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 </w:t>
      </w:r>
      <w:r w:rsidR="009267C1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(например: </w:t>
      </w:r>
      <w:r w:rsidR="009267C1" w:rsidRPr="00A74FF1">
        <w:rPr>
          <w:rFonts w:ascii="Times New Roman" w:hAnsi="Times New Roman" w:cs="Times New Roman"/>
          <w:sz w:val="27"/>
          <w:szCs w:val="27"/>
        </w:rPr>
        <w:t>Таблица 1 – Множества</w:t>
      </w:r>
      <w:r w:rsidRPr="00A74FF1">
        <w:rPr>
          <w:rFonts w:ascii="Times New Roman" w:hAnsi="Times New Roman" w:cs="Times New Roman"/>
          <w:sz w:val="27"/>
          <w:szCs w:val="27"/>
        </w:rPr>
        <w:t>);</w:t>
      </w:r>
    </w:p>
    <w:p w14:paraId="0AF8FA96" w14:textId="77777777" w:rsidR="00A33EF6" w:rsidRPr="00A74FF1" w:rsidRDefault="00E56E21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уравнения и формулы следует выделя</w:t>
      </w:r>
      <w:r w:rsidR="00A33EF6" w:rsidRPr="00A74FF1">
        <w:rPr>
          <w:rFonts w:ascii="Times New Roman" w:hAnsi="Times New Roman" w:cs="Times New Roman"/>
          <w:sz w:val="27"/>
          <w:szCs w:val="27"/>
        </w:rPr>
        <w:t>ть из текста в отдельную строку,</w:t>
      </w:r>
      <w:r w:rsidRPr="00A74FF1">
        <w:rPr>
          <w:rFonts w:ascii="Times New Roman" w:hAnsi="Times New Roman" w:cs="Times New Roman"/>
          <w:sz w:val="27"/>
          <w:szCs w:val="27"/>
        </w:rPr>
        <w:t xml:space="preserve"> </w:t>
      </w:r>
      <w:r w:rsidR="00A33EF6" w:rsidRPr="00A74FF1">
        <w:rPr>
          <w:rFonts w:ascii="Times New Roman" w:hAnsi="Times New Roman" w:cs="Times New Roman"/>
          <w:sz w:val="27"/>
          <w:szCs w:val="27"/>
        </w:rPr>
        <w:t>в</w:t>
      </w:r>
      <w:r w:rsidRPr="00A74FF1">
        <w:rPr>
          <w:rFonts w:ascii="Times New Roman" w:hAnsi="Times New Roman" w:cs="Times New Roman"/>
          <w:sz w:val="27"/>
          <w:szCs w:val="27"/>
        </w:rPr>
        <w:t xml:space="preserve">ыше и ниже каждой формулы или уравнения должно быть оставлено </w:t>
      </w:r>
      <w:r w:rsidR="00A33EF6" w:rsidRPr="00A74FF1">
        <w:rPr>
          <w:rFonts w:ascii="Times New Roman" w:hAnsi="Times New Roman" w:cs="Times New Roman"/>
          <w:sz w:val="27"/>
          <w:szCs w:val="27"/>
        </w:rPr>
        <w:t>не менее одной свободной строки;</w:t>
      </w:r>
      <w:r w:rsidRPr="00A74FF1">
        <w:rPr>
          <w:rFonts w:ascii="Times New Roman" w:hAnsi="Times New Roman" w:cs="Times New Roman"/>
          <w:sz w:val="27"/>
          <w:szCs w:val="27"/>
        </w:rPr>
        <w:t xml:space="preserve"> </w:t>
      </w:r>
    </w:p>
    <w:p w14:paraId="0CB1F51B" w14:textId="4E549990" w:rsidR="00E9174A" w:rsidRPr="00A74FF1" w:rsidRDefault="00A33EF6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е</w:t>
      </w:r>
      <w:r w:rsidR="00E56E21" w:rsidRPr="00A74FF1">
        <w:rPr>
          <w:rFonts w:ascii="Times New Roman" w:hAnsi="Times New Roman" w:cs="Times New Roman"/>
          <w:sz w:val="27"/>
          <w:szCs w:val="27"/>
        </w:rPr>
        <w:t>сли уравнение не умещается в одну строку, оно должно быть перенесено после знака равенства (=) или после знаков плюс (+), минус (-), умножения (x), деления (:) и</w:t>
      </w:r>
      <w:r w:rsidRPr="00A74FF1">
        <w:rPr>
          <w:rFonts w:ascii="Times New Roman" w:hAnsi="Times New Roman" w:cs="Times New Roman"/>
          <w:sz w:val="27"/>
          <w:szCs w:val="27"/>
        </w:rPr>
        <w:t>ли других математических знаков,</w:t>
      </w:r>
      <w:r w:rsidR="00E56E21" w:rsidRPr="00A74FF1">
        <w:rPr>
          <w:rFonts w:ascii="Times New Roman" w:hAnsi="Times New Roman" w:cs="Times New Roman"/>
          <w:sz w:val="27"/>
          <w:szCs w:val="27"/>
        </w:rPr>
        <w:t xml:space="preserve"> </w:t>
      </w:r>
      <w:r w:rsidRPr="00A74FF1">
        <w:rPr>
          <w:rFonts w:ascii="Times New Roman" w:hAnsi="Times New Roman" w:cs="Times New Roman"/>
          <w:sz w:val="27"/>
          <w:szCs w:val="27"/>
        </w:rPr>
        <w:t>на новой строке знак повторяется,</w:t>
      </w:r>
      <w:r w:rsidR="00E56E21" w:rsidRPr="00A74FF1">
        <w:rPr>
          <w:rFonts w:ascii="Times New Roman" w:hAnsi="Times New Roman" w:cs="Times New Roman"/>
          <w:sz w:val="27"/>
          <w:szCs w:val="27"/>
        </w:rPr>
        <w:t xml:space="preserve"> </w:t>
      </w:r>
      <w:r w:rsidRPr="00A74FF1">
        <w:rPr>
          <w:rFonts w:ascii="Times New Roman" w:hAnsi="Times New Roman" w:cs="Times New Roman"/>
          <w:sz w:val="27"/>
          <w:szCs w:val="27"/>
        </w:rPr>
        <w:t>п</w:t>
      </w:r>
      <w:r w:rsidR="00E56E21" w:rsidRPr="00A74FF1">
        <w:rPr>
          <w:rFonts w:ascii="Times New Roman" w:hAnsi="Times New Roman" w:cs="Times New Roman"/>
          <w:sz w:val="27"/>
          <w:szCs w:val="27"/>
        </w:rPr>
        <w:t xml:space="preserve">ри переносе формулы на знаке, символизирующем операцию умножения, применяют знак </w:t>
      </w:r>
      <w:r w:rsidR="00F43F9B" w:rsidRPr="00A74FF1">
        <w:rPr>
          <w:rFonts w:ascii="Times New Roman" w:hAnsi="Times New Roman" w:cs="Times New Roman"/>
          <w:sz w:val="27"/>
          <w:szCs w:val="27"/>
        </w:rPr>
        <w:t>«</w:t>
      </w:r>
      <w:r w:rsidR="00E56E21" w:rsidRPr="00A74FF1">
        <w:rPr>
          <w:rFonts w:ascii="Times New Roman" w:hAnsi="Times New Roman" w:cs="Times New Roman"/>
          <w:sz w:val="27"/>
          <w:szCs w:val="27"/>
        </w:rPr>
        <w:t>X</w:t>
      </w:r>
      <w:r w:rsidR="00F43F9B" w:rsidRPr="00A74FF1">
        <w:rPr>
          <w:rFonts w:ascii="Times New Roman" w:hAnsi="Times New Roman" w:cs="Times New Roman"/>
          <w:sz w:val="27"/>
          <w:szCs w:val="27"/>
        </w:rPr>
        <w:t>»</w:t>
      </w:r>
      <w:r w:rsidR="00955170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14:paraId="2214D185" w14:textId="77777777" w:rsidR="00A33EF6" w:rsidRPr="00A74FF1" w:rsidRDefault="00A33EF6" w:rsidP="00A33EF6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формулы в тексте следует располагать посередине строки и обозначать порядковой нумерацией в пределах всего текста арабскими цифрами в круглых скобках в крайнем правом положении на строке;</w:t>
      </w:r>
    </w:p>
    <w:p w14:paraId="13B6A473" w14:textId="77777777" w:rsidR="00A33EF6" w:rsidRPr="00A74FF1" w:rsidRDefault="00A33EF6" w:rsidP="00A33EF6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ссылки в тексте на порядковые номера формул приводятся в скобках (например: в формуле (1)…)</w:t>
      </w:r>
    </w:p>
    <w:p w14:paraId="60CF8E0B" w14:textId="77777777" w:rsidR="00EB28BE" w:rsidRPr="00A74FF1" w:rsidRDefault="00EB28BE" w:rsidP="00EB28BE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 xml:space="preserve">все </w:t>
      </w:r>
      <w:r w:rsidRPr="00A74FF1">
        <w:rPr>
          <w:rFonts w:ascii="Times New Roman" w:hAnsi="Times New Roman" w:cs="Times New Roman"/>
          <w:sz w:val="27"/>
          <w:szCs w:val="27"/>
        </w:rPr>
        <w:t>страницы текста следует нумеровать в центре нижней части страницы без точки арабскими цифрами, соблюдая сквозную нумерацию по всему тексту, включая приложения</w:t>
      </w: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;</w:t>
      </w:r>
    </w:p>
    <w:p w14:paraId="158913AA" w14:textId="77777777" w:rsidR="00E9174A" w:rsidRPr="00A74FF1" w:rsidRDefault="002A7A9E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</w:t>
      </w:r>
      <w:r w:rsidR="00E9174A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бъем статьи не должен превышать 10 стран</w:t>
      </w:r>
      <w:r w:rsidR="00955170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иц;</w:t>
      </w:r>
    </w:p>
    <w:p w14:paraId="46C4282A" w14:textId="77777777" w:rsidR="00E9174A" w:rsidRPr="00A74FF1" w:rsidRDefault="002A7A9E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к</w:t>
      </w:r>
      <w:r w:rsidR="00E9174A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онспекты уроков не подаются в форме таблиц</w:t>
      </w:r>
      <w:r w:rsidR="007F2B46" w:rsidRPr="00A74FF1">
        <w:rPr>
          <w:rFonts w:ascii="Times New Roman" w:eastAsia="Times New Roman" w:hAnsi="Times New Roman" w:cs="Times New Roman"/>
          <w:bCs/>
          <w:sz w:val="27"/>
          <w:szCs w:val="27"/>
          <w:lang w:eastAsia="ru-RU"/>
        </w:rPr>
        <w:t>ы (технологической карты урока);</w:t>
      </w:r>
    </w:p>
    <w:p w14:paraId="6E45B111" w14:textId="77777777" w:rsidR="007F2B46" w:rsidRPr="00A74FF1" w:rsidRDefault="007F2B46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 xml:space="preserve">ссылки в тексте на соответствующие источники из списка литературы заключаются в квадратные скобки [1, с. </w:t>
      </w:r>
      <w:r w:rsidR="00B574AE" w:rsidRPr="00A74FF1">
        <w:rPr>
          <w:rFonts w:ascii="Times New Roman" w:hAnsi="Times New Roman" w:cs="Times New Roman"/>
          <w:sz w:val="27"/>
          <w:szCs w:val="27"/>
        </w:rPr>
        <w:t>62</w:t>
      </w:r>
      <w:r w:rsidRPr="00A74FF1">
        <w:rPr>
          <w:rFonts w:ascii="Times New Roman" w:hAnsi="Times New Roman" w:cs="Times New Roman"/>
          <w:sz w:val="27"/>
          <w:szCs w:val="27"/>
        </w:rPr>
        <w:t>];</w:t>
      </w:r>
    </w:p>
    <w:p w14:paraId="02A6C2E7" w14:textId="77777777" w:rsidR="007F2B46" w:rsidRPr="00A74FF1" w:rsidRDefault="007F2B46" w:rsidP="00CB359B">
      <w:pPr>
        <w:pStyle w:val="a7"/>
        <w:numPr>
          <w:ilvl w:val="0"/>
          <w:numId w:val="26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 xml:space="preserve"> библиографический список приводится в алфави</w:t>
      </w:r>
      <w:r w:rsidR="00425215" w:rsidRPr="00A74FF1">
        <w:rPr>
          <w:rFonts w:ascii="Times New Roman" w:hAnsi="Times New Roman" w:cs="Times New Roman"/>
          <w:sz w:val="27"/>
          <w:szCs w:val="27"/>
        </w:rPr>
        <w:t>тном порядке в конце материалов.</w:t>
      </w:r>
    </w:p>
    <w:p w14:paraId="528FD6C8" w14:textId="77777777" w:rsidR="00084682" w:rsidRPr="00A74FF1" w:rsidRDefault="00AA1F15" w:rsidP="00CB359B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eastAsia="Calibri" w:hAnsi="Times New Roman" w:cs="Times New Roman"/>
          <w:iCs/>
          <w:sz w:val="27"/>
          <w:szCs w:val="27"/>
        </w:rPr>
      </w:pPr>
      <w:r w:rsidRPr="00A74FF1">
        <w:rPr>
          <w:rFonts w:ascii="Times New Roman" w:eastAsia="Calibri" w:hAnsi="Times New Roman" w:cs="Times New Roman"/>
          <w:iCs/>
          <w:sz w:val="27"/>
          <w:szCs w:val="27"/>
        </w:rPr>
        <w:t xml:space="preserve">5.2. </w:t>
      </w:r>
      <w:r w:rsidR="005E5E04" w:rsidRPr="00A74FF1">
        <w:rPr>
          <w:rFonts w:ascii="Times New Roman" w:eastAsia="Calibri" w:hAnsi="Times New Roman" w:cs="Times New Roman"/>
          <w:iCs/>
          <w:sz w:val="27"/>
          <w:szCs w:val="27"/>
        </w:rPr>
        <w:t>Р</w:t>
      </w:r>
      <w:r w:rsidR="00D42B22" w:rsidRPr="00A74FF1">
        <w:rPr>
          <w:rFonts w:ascii="Times New Roman" w:eastAsia="Calibri" w:hAnsi="Times New Roman" w:cs="Times New Roman"/>
          <w:iCs/>
          <w:sz w:val="27"/>
          <w:szCs w:val="27"/>
        </w:rPr>
        <w:t>егламент выступления</w:t>
      </w:r>
      <w:r w:rsidRPr="00A74FF1">
        <w:rPr>
          <w:rFonts w:ascii="Times New Roman" w:eastAsia="Calibri" w:hAnsi="Times New Roman" w:cs="Times New Roman"/>
          <w:iCs/>
          <w:sz w:val="27"/>
          <w:szCs w:val="27"/>
        </w:rPr>
        <w:t>:</w:t>
      </w:r>
    </w:p>
    <w:p w14:paraId="732F9FB5" w14:textId="77777777" w:rsidR="00D84B6E" w:rsidRPr="00A74FF1" w:rsidRDefault="00D84B6E" w:rsidP="00B574AE">
      <w:pPr>
        <w:tabs>
          <w:tab w:val="left" w:pos="1134"/>
        </w:tabs>
        <w:autoSpaceDE w:val="0"/>
        <w:autoSpaceDN w:val="0"/>
        <w:adjustRightInd w:val="0"/>
        <w:spacing w:after="0" w:line="276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Материалы выступлений на конференции, должны отвечать следующим требованиям:</w:t>
      </w:r>
    </w:p>
    <w:p w14:paraId="050EC690" w14:textId="77777777" w:rsidR="001723E2" w:rsidRPr="00A74FF1" w:rsidRDefault="00F67B01" w:rsidP="00B574AE">
      <w:pPr>
        <w:pStyle w:val="a7"/>
        <w:numPr>
          <w:ilvl w:val="0"/>
          <w:numId w:val="27"/>
        </w:numPr>
        <w:tabs>
          <w:tab w:val="left" w:pos="1134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iCs/>
          <w:sz w:val="27"/>
          <w:szCs w:val="27"/>
        </w:rPr>
      </w:pPr>
      <w:r w:rsidRPr="00A74FF1">
        <w:rPr>
          <w:rFonts w:ascii="Times New Roman" w:hAnsi="Times New Roman" w:cs="Times New Roman"/>
          <w:sz w:val="27"/>
          <w:szCs w:val="27"/>
        </w:rPr>
        <w:t>содержание доклада выступающего должно соответствовать заявленной тематике Конференции</w:t>
      </w:r>
      <w:r w:rsidR="00D84B6E" w:rsidRPr="00A74FF1">
        <w:rPr>
          <w:rFonts w:ascii="Times New Roman" w:hAnsi="Times New Roman" w:cs="Times New Roman"/>
          <w:sz w:val="27"/>
          <w:szCs w:val="27"/>
        </w:rPr>
        <w:t xml:space="preserve">; </w:t>
      </w:r>
    </w:p>
    <w:p w14:paraId="22E433B1" w14:textId="77777777" w:rsidR="008C19CA" w:rsidRPr="00A74FF1" w:rsidRDefault="008C19CA" w:rsidP="00B574AE">
      <w:pPr>
        <w:pStyle w:val="11"/>
        <w:numPr>
          <w:ilvl w:val="0"/>
          <w:numId w:val="27"/>
        </w:numPr>
        <w:tabs>
          <w:tab w:val="left" w:pos="1134"/>
          <w:tab w:val="left" w:pos="117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eastAsia="Calibri"/>
          <w:iCs/>
          <w:sz w:val="27"/>
          <w:szCs w:val="27"/>
        </w:rPr>
      </w:pPr>
      <w:r w:rsidRPr="00A74FF1">
        <w:rPr>
          <w:sz w:val="27"/>
          <w:szCs w:val="27"/>
        </w:rPr>
        <w:t>доклад должен быть актуальным, логичным, доступным, наглядным;</w:t>
      </w:r>
    </w:p>
    <w:p w14:paraId="279FDBAD" w14:textId="77777777" w:rsidR="00D84B6E" w:rsidRPr="00A74FF1" w:rsidRDefault="008C19CA" w:rsidP="00B574AE">
      <w:pPr>
        <w:pStyle w:val="11"/>
        <w:numPr>
          <w:ilvl w:val="0"/>
          <w:numId w:val="27"/>
        </w:numPr>
        <w:tabs>
          <w:tab w:val="left" w:pos="1134"/>
          <w:tab w:val="left" w:pos="1177"/>
        </w:tabs>
        <w:autoSpaceDE w:val="0"/>
        <w:autoSpaceDN w:val="0"/>
        <w:adjustRightInd w:val="0"/>
        <w:spacing w:after="0" w:line="276" w:lineRule="auto"/>
        <w:ind w:left="0" w:firstLine="709"/>
        <w:jc w:val="both"/>
        <w:rPr>
          <w:rFonts w:eastAsia="Calibri"/>
          <w:iCs/>
          <w:sz w:val="27"/>
          <w:szCs w:val="27"/>
        </w:rPr>
      </w:pPr>
      <w:r w:rsidRPr="00A74FF1">
        <w:rPr>
          <w:sz w:val="27"/>
          <w:szCs w:val="27"/>
        </w:rPr>
        <w:t xml:space="preserve"> доклад должен содержать </w:t>
      </w:r>
      <w:r w:rsidR="00D84B6E" w:rsidRPr="00A74FF1">
        <w:rPr>
          <w:sz w:val="27"/>
          <w:szCs w:val="27"/>
        </w:rPr>
        <w:t xml:space="preserve">наличие описания образовательной практики и результатов, подтверждающих ее эффективность, либо предложения по </w:t>
      </w:r>
      <w:r w:rsidR="001723E2" w:rsidRPr="00A74FF1">
        <w:rPr>
          <w:sz w:val="27"/>
          <w:szCs w:val="27"/>
        </w:rPr>
        <w:t xml:space="preserve">повышению качества математического и естественно-научного </w:t>
      </w:r>
      <w:r w:rsidR="00F67B01" w:rsidRPr="00A74FF1">
        <w:rPr>
          <w:sz w:val="27"/>
          <w:szCs w:val="27"/>
        </w:rPr>
        <w:t>образования</w:t>
      </w:r>
      <w:r w:rsidRPr="00A74FF1">
        <w:rPr>
          <w:sz w:val="27"/>
          <w:szCs w:val="27"/>
        </w:rPr>
        <w:t xml:space="preserve">, </w:t>
      </w:r>
      <w:r w:rsidRPr="00A74FF1">
        <w:rPr>
          <w:sz w:val="27"/>
          <w:szCs w:val="27"/>
        </w:rPr>
        <w:lastRenderedPageBreak/>
        <w:t>предложения</w:t>
      </w:r>
      <w:r w:rsidR="00D84B6E" w:rsidRPr="00A74FF1">
        <w:rPr>
          <w:sz w:val="27"/>
          <w:szCs w:val="27"/>
        </w:rPr>
        <w:t xml:space="preserve"> по применению практики в образовательной деятельности.</w:t>
      </w:r>
    </w:p>
    <w:p w14:paraId="3ABB558A" w14:textId="77777777" w:rsidR="00AA1F15" w:rsidRPr="00A74FF1" w:rsidRDefault="00AA1F15" w:rsidP="00B574AE">
      <w:pPr>
        <w:pStyle w:val="11"/>
        <w:numPr>
          <w:ilvl w:val="0"/>
          <w:numId w:val="11"/>
        </w:numPr>
        <w:tabs>
          <w:tab w:val="left" w:pos="1134"/>
          <w:tab w:val="left" w:pos="1177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 xml:space="preserve">время </w:t>
      </w:r>
      <w:r w:rsidR="005E5E04" w:rsidRPr="00A74FF1">
        <w:rPr>
          <w:sz w:val="27"/>
          <w:szCs w:val="27"/>
        </w:rPr>
        <w:t>выступления</w:t>
      </w:r>
      <w:r w:rsidRPr="00A74FF1">
        <w:rPr>
          <w:sz w:val="27"/>
          <w:szCs w:val="27"/>
        </w:rPr>
        <w:t xml:space="preserve"> – </w:t>
      </w:r>
      <w:r w:rsidR="008C19CA" w:rsidRPr="00A74FF1">
        <w:rPr>
          <w:sz w:val="27"/>
          <w:szCs w:val="27"/>
        </w:rPr>
        <w:t>до</w:t>
      </w:r>
      <w:r w:rsidRPr="00A74FF1">
        <w:rPr>
          <w:sz w:val="27"/>
          <w:szCs w:val="27"/>
        </w:rPr>
        <w:t xml:space="preserve"> 15 минут;</w:t>
      </w:r>
    </w:p>
    <w:p w14:paraId="3FCD52DE" w14:textId="77777777" w:rsidR="00AA1F15" w:rsidRPr="00A74FF1" w:rsidRDefault="00E8695E" w:rsidP="00E8695E">
      <w:pPr>
        <w:pStyle w:val="11"/>
        <w:tabs>
          <w:tab w:val="left" w:pos="1134"/>
          <w:tab w:val="left" w:pos="1177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Т</w:t>
      </w:r>
      <w:r w:rsidR="00AA1F15" w:rsidRPr="00A74FF1">
        <w:rPr>
          <w:sz w:val="27"/>
          <w:szCs w:val="27"/>
        </w:rPr>
        <w:t>ехническая проверка работоспособности мультимедиа, сопровождающи</w:t>
      </w:r>
      <w:r w:rsidRPr="00A74FF1">
        <w:rPr>
          <w:sz w:val="27"/>
          <w:szCs w:val="27"/>
        </w:rPr>
        <w:t>х</w:t>
      </w:r>
      <w:r w:rsidR="00AA1F15" w:rsidRPr="00A74FF1">
        <w:rPr>
          <w:sz w:val="27"/>
          <w:szCs w:val="27"/>
        </w:rPr>
        <w:t xml:space="preserve"> доклад, осуществляется заранее, по договоренности с Оргкомитетом.</w:t>
      </w:r>
    </w:p>
    <w:p w14:paraId="42F0F048" w14:textId="77777777" w:rsidR="00AA1F15" w:rsidRPr="00A74FF1" w:rsidRDefault="0076065F" w:rsidP="00E8695E">
      <w:pPr>
        <w:tabs>
          <w:tab w:val="left" w:pos="1134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</w:pP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Презентация долж</w:t>
      </w:r>
      <w:r w:rsidR="008B6BC9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на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быть выполнена</w:t>
      </w:r>
      <w:r w:rsidR="00AA1F15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 виде единого файла 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в формате</w:t>
      </w:r>
      <w:r w:rsidR="00E8695E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E8695E" w:rsidRPr="00A74FF1">
        <w:rPr>
          <w:rFonts w:ascii="Times New Roman" w:hAnsi="Times New Roman" w:cs="Times New Roman"/>
          <w:color w:val="000000" w:themeColor="text1"/>
          <w:sz w:val="27"/>
          <w:szCs w:val="27"/>
          <w:shd w:val="clear" w:color="auto" w:fill="FFFFFF"/>
        </w:rPr>
        <w:t>PowerPoint (*.pptx)</w:t>
      </w:r>
      <w:r w:rsidR="00DD4B18" w:rsidRPr="00A74FF1">
        <w:rPr>
          <w:rFonts w:ascii="Times New Roman" w:eastAsia="Times New Roman" w:hAnsi="Times New Roman" w:cs="Times New Roman"/>
          <w:color w:val="000000" w:themeColor="text1"/>
          <w:sz w:val="27"/>
          <w:szCs w:val="27"/>
          <w:lang w:eastAsia="ru-RU"/>
        </w:rPr>
        <w:t>.</w:t>
      </w:r>
    </w:p>
    <w:p w14:paraId="303EC7A2" w14:textId="0D54E656" w:rsidR="00AA1F15" w:rsidRPr="00A74FF1" w:rsidRDefault="0076065F" w:rsidP="00CB359B">
      <w:pPr>
        <w:tabs>
          <w:tab w:val="left" w:pos="1134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Тезисы к докладу и презентацию</w:t>
      </w:r>
      <w:r w:rsidR="00BA51DC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необходимо представить в Оргкомитет</w:t>
      </w:r>
      <w:r w:rsidR="00F43F9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на адрес электронной почты </w:t>
      </w:r>
      <w:hyperlink r:id="rId8" w:history="1">
        <w:r w:rsidR="00F43F9B" w:rsidRPr="00A74FF1">
          <w:rPr>
            <w:rStyle w:val="af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kafmi</w:t>
        </w:r>
        <w:r w:rsidR="00F43F9B" w:rsidRPr="00A74FF1">
          <w:rPr>
            <w:rStyle w:val="af"/>
            <w:rFonts w:ascii="Times New Roman" w:eastAsia="Times New Roman" w:hAnsi="Times New Roman" w:cs="Times New Roman"/>
            <w:sz w:val="27"/>
            <w:szCs w:val="27"/>
            <w:lang w:eastAsia="ru-RU"/>
          </w:rPr>
          <w:t>@</w:t>
        </w:r>
        <w:r w:rsidR="00F43F9B" w:rsidRPr="00A74FF1">
          <w:rPr>
            <w:rStyle w:val="af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iro</w:t>
        </w:r>
        <w:r w:rsidR="00F43F9B" w:rsidRPr="00A74FF1">
          <w:rPr>
            <w:rStyle w:val="af"/>
            <w:rFonts w:ascii="Times New Roman" w:eastAsia="Times New Roman" w:hAnsi="Times New Roman" w:cs="Times New Roman"/>
            <w:sz w:val="27"/>
            <w:szCs w:val="27"/>
            <w:lang w:eastAsia="ru-RU"/>
          </w:rPr>
          <w:t>61.</w:t>
        </w:r>
        <w:r w:rsidR="00F43F9B" w:rsidRPr="00A74FF1">
          <w:rPr>
            <w:rStyle w:val="af"/>
            <w:rFonts w:ascii="Times New Roman" w:eastAsia="Times New Roman" w:hAnsi="Times New Roman" w:cs="Times New Roman"/>
            <w:sz w:val="27"/>
            <w:szCs w:val="27"/>
            <w:lang w:val="en-US" w:eastAsia="ru-RU"/>
          </w:rPr>
          <w:t>ru</w:t>
        </w:r>
      </w:hyperlink>
      <w:r w:rsidR="00F43F9B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="00AA1F15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14:paraId="737D64A5" w14:textId="77777777" w:rsidR="00E718EC" w:rsidRPr="00A74FF1" w:rsidRDefault="00E718EC" w:rsidP="00CB359B">
      <w:pPr>
        <w:tabs>
          <w:tab w:val="left" w:pos="1134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Оргкомитет оставляет за собой право отклонять:</w:t>
      </w:r>
    </w:p>
    <w:p w14:paraId="2C8B0321" w14:textId="77777777" w:rsidR="00E718EC" w:rsidRPr="00A74FF1" w:rsidRDefault="00E718EC" w:rsidP="00CB359B">
      <w:pPr>
        <w:pStyle w:val="11"/>
        <w:numPr>
          <w:ilvl w:val="0"/>
          <w:numId w:val="11"/>
        </w:numPr>
        <w:tabs>
          <w:tab w:val="left" w:pos="1134"/>
          <w:tab w:val="left" w:pos="1177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работы, поступившие после установленного срока;</w:t>
      </w:r>
    </w:p>
    <w:p w14:paraId="6C03E61F" w14:textId="77777777" w:rsidR="00E718EC" w:rsidRPr="00A74FF1" w:rsidRDefault="00E718EC" w:rsidP="00CB359B">
      <w:pPr>
        <w:pStyle w:val="11"/>
        <w:numPr>
          <w:ilvl w:val="0"/>
          <w:numId w:val="11"/>
        </w:numPr>
        <w:tabs>
          <w:tab w:val="left" w:pos="1134"/>
          <w:tab w:val="left" w:pos="1177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работы, несоответствующие тематике конференции;</w:t>
      </w:r>
    </w:p>
    <w:p w14:paraId="6CA02AFF" w14:textId="77777777" w:rsidR="00E718EC" w:rsidRPr="00A74FF1" w:rsidRDefault="00E718EC" w:rsidP="00CB359B">
      <w:pPr>
        <w:pStyle w:val="11"/>
        <w:numPr>
          <w:ilvl w:val="0"/>
          <w:numId w:val="11"/>
        </w:numPr>
        <w:tabs>
          <w:tab w:val="left" w:pos="1134"/>
          <w:tab w:val="left" w:pos="1177"/>
        </w:tabs>
        <w:spacing w:after="0" w:line="276" w:lineRule="auto"/>
        <w:ind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работы, выполненные с несоблюдением правил оформления.</w:t>
      </w:r>
    </w:p>
    <w:p w14:paraId="579E5CAA" w14:textId="77777777" w:rsidR="00E718EC" w:rsidRPr="00A74FF1" w:rsidRDefault="00E718EC" w:rsidP="00CB359B">
      <w:pPr>
        <w:tabs>
          <w:tab w:val="left" w:pos="1134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Оргкомитет оставляет за собой право регулирова</w:t>
      </w:r>
      <w:r w:rsidR="003F4177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ть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поряд</w:t>
      </w:r>
      <w:r w:rsidR="003F4177"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о</w:t>
      </w:r>
      <w:r w:rsidRPr="00A74FF1">
        <w:rPr>
          <w:rFonts w:ascii="Times New Roman" w:eastAsia="Times New Roman" w:hAnsi="Times New Roman" w:cs="Times New Roman"/>
          <w:sz w:val="27"/>
          <w:szCs w:val="27"/>
          <w:lang w:eastAsia="ru-RU"/>
        </w:rPr>
        <w:t>к выступлений в пленарном и секционном режиме.</w:t>
      </w:r>
    </w:p>
    <w:bookmarkEnd w:id="4"/>
    <w:p w14:paraId="7155D27A" w14:textId="77777777" w:rsidR="00CB359B" w:rsidRPr="00A74FF1" w:rsidRDefault="00CB359B" w:rsidP="00CB359B">
      <w:pPr>
        <w:tabs>
          <w:tab w:val="left" w:pos="1134"/>
        </w:tabs>
        <w:spacing w:after="0" w:line="276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047881AB" w14:textId="77777777" w:rsidR="003F6896" w:rsidRPr="00A74FF1" w:rsidRDefault="003F6896" w:rsidP="007D12A9">
      <w:pPr>
        <w:pStyle w:val="a7"/>
        <w:numPr>
          <w:ilvl w:val="0"/>
          <w:numId w:val="28"/>
        </w:numPr>
        <w:tabs>
          <w:tab w:val="left" w:pos="1134"/>
          <w:tab w:val="left" w:pos="2127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A74FF1">
        <w:rPr>
          <w:rFonts w:ascii="Times New Roman" w:hAnsi="Times New Roman" w:cs="Times New Roman"/>
          <w:b/>
          <w:sz w:val="27"/>
          <w:szCs w:val="27"/>
        </w:rPr>
        <w:t>Изменения</w:t>
      </w:r>
      <w:r w:rsidR="00D42B22" w:rsidRPr="00A74FF1">
        <w:rPr>
          <w:rFonts w:ascii="Times New Roman" w:hAnsi="Times New Roman" w:cs="Times New Roman"/>
          <w:b/>
          <w:sz w:val="27"/>
          <w:szCs w:val="27"/>
        </w:rPr>
        <w:t xml:space="preserve"> и</w:t>
      </w:r>
      <w:r w:rsidRPr="00A74FF1">
        <w:rPr>
          <w:rFonts w:ascii="Times New Roman" w:hAnsi="Times New Roman" w:cs="Times New Roman"/>
          <w:b/>
          <w:sz w:val="27"/>
          <w:szCs w:val="27"/>
        </w:rPr>
        <w:t xml:space="preserve"> дополнения в Положение о Конференции</w:t>
      </w:r>
    </w:p>
    <w:p w14:paraId="1E132D9A" w14:textId="77777777" w:rsidR="003F6896" w:rsidRPr="00A74FF1" w:rsidRDefault="003F6896" w:rsidP="007D12A9">
      <w:pPr>
        <w:pStyle w:val="11"/>
        <w:numPr>
          <w:ilvl w:val="1"/>
          <w:numId w:val="28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>Оргкомитет Конференции оставляет за собой право вносить изменения и дополнения в данное Положение.</w:t>
      </w:r>
    </w:p>
    <w:p w14:paraId="60C9346D" w14:textId="09D223CA" w:rsidR="003F6896" w:rsidRPr="00A74FF1" w:rsidRDefault="007D12A9" w:rsidP="007D12A9">
      <w:pPr>
        <w:pStyle w:val="11"/>
        <w:numPr>
          <w:ilvl w:val="1"/>
          <w:numId w:val="28"/>
        </w:numPr>
        <w:tabs>
          <w:tab w:val="left" w:pos="1134"/>
        </w:tabs>
        <w:spacing w:after="0" w:line="276" w:lineRule="auto"/>
        <w:ind w:left="0" w:firstLine="709"/>
        <w:jc w:val="both"/>
        <w:rPr>
          <w:sz w:val="27"/>
          <w:szCs w:val="27"/>
        </w:rPr>
      </w:pPr>
      <w:r w:rsidRPr="00A74FF1">
        <w:rPr>
          <w:sz w:val="27"/>
          <w:szCs w:val="27"/>
        </w:rPr>
        <w:t xml:space="preserve"> </w:t>
      </w:r>
      <w:r w:rsidR="003F6896" w:rsidRPr="00A74FF1">
        <w:rPr>
          <w:sz w:val="27"/>
          <w:szCs w:val="27"/>
        </w:rPr>
        <w:t>Все изменени</w:t>
      </w:r>
      <w:r w:rsidR="003F4177" w:rsidRPr="00A74FF1">
        <w:rPr>
          <w:sz w:val="27"/>
          <w:szCs w:val="27"/>
        </w:rPr>
        <w:t>я и дополнения разрабатываются О</w:t>
      </w:r>
      <w:r w:rsidR="003F6896" w:rsidRPr="00A74FF1">
        <w:rPr>
          <w:sz w:val="27"/>
          <w:szCs w:val="27"/>
        </w:rPr>
        <w:t>ргкомитетом, вносятся в Положение о Конференции посл</w:t>
      </w:r>
      <w:r w:rsidR="003F4177" w:rsidRPr="00A74FF1">
        <w:rPr>
          <w:sz w:val="27"/>
          <w:szCs w:val="27"/>
        </w:rPr>
        <w:t>е согласования с председателем О</w:t>
      </w:r>
      <w:r w:rsidR="003F6896" w:rsidRPr="00A74FF1">
        <w:rPr>
          <w:sz w:val="27"/>
          <w:szCs w:val="27"/>
        </w:rPr>
        <w:t xml:space="preserve">ргкомитета Конференции и </w:t>
      </w:r>
      <w:r w:rsidR="008B6BC9" w:rsidRPr="00A74FF1">
        <w:rPr>
          <w:sz w:val="27"/>
          <w:szCs w:val="27"/>
        </w:rPr>
        <w:t xml:space="preserve">ректором ГАУ ДПО РО </w:t>
      </w:r>
      <w:r w:rsidR="00F43F9B" w:rsidRPr="00A74FF1">
        <w:rPr>
          <w:sz w:val="27"/>
          <w:szCs w:val="27"/>
        </w:rPr>
        <w:t>«</w:t>
      </w:r>
      <w:r w:rsidR="008B6BC9" w:rsidRPr="00A74FF1">
        <w:rPr>
          <w:sz w:val="27"/>
          <w:szCs w:val="27"/>
        </w:rPr>
        <w:t>Институт развития образования</w:t>
      </w:r>
      <w:r w:rsidR="00F43F9B" w:rsidRPr="00A74FF1">
        <w:rPr>
          <w:sz w:val="27"/>
          <w:szCs w:val="27"/>
        </w:rPr>
        <w:t>»</w:t>
      </w:r>
      <w:r w:rsidR="00B42F63" w:rsidRPr="00A74FF1">
        <w:rPr>
          <w:sz w:val="27"/>
          <w:szCs w:val="27"/>
        </w:rPr>
        <w:t>.</w:t>
      </w:r>
    </w:p>
    <w:p w14:paraId="21ED1E61" w14:textId="77777777" w:rsidR="00CB359B" w:rsidRPr="00A74FF1" w:rsidRDefault="00CB359B" w:rsidP="008B6BC9">
      <w:pPr>
        <w:pStyle w:val="11"/>
        <w:tabs>
          <w:tab w:val="left" w:pos="1134"/>
        </w:tabs>
        <w:spacing w:after="0" w:line="276" w:lineRule="auto"/>
        <w:ind w:left="142" w:firstLine="0"/>
        <w:jc w:val="both"/>
        <w:rPr>
          <w:sz w:val="27"/>
          <w:szCs w:val="27"/>
        </w:rPr>
      </w:pPr>
    </w:p>
    <w:sectPr w:rsidR="00CB359B" w:rsidRPr="00A74FF1" w:rsidSect="00A76CA8">
      <w:footerReference w:type="default" r:id="rId9"/>
      <w:pgSz w:w="11906" w:h="16838"/>
      <w:pgMar w:top="1134" w:right="850" w:bottom="709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C7940" w14:textId="77777777" w:rsidR="00512D0D" w:rsidRDefault="00512D0D" w:rsidP="0086413E">
      <w:pPr>
        <w:spacing w:after="0" w:line="240" w:lineRule="auto"/>
      </w:pPr>
      <w:r>
        <w:separator/>
      </w:r>
    </w:p>
  </w:endnote>
  <w:endnote w:type="continuationSeparator" w:id="0">
    <w:p w14:paraId="6040B8AE" w14:textId="77777777" w:rsidR="00512D0D" w:rsidRDefault="00512D0D" w:rsidP="008641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47722256"/>
      <w:docPartObj>
        <w:docPartGallery w:val="Page Numbers (Bottom of Page)"/>
        <w:docPartUnique/>
      </w:docPartObj>
    </w:sdtPr>
    <w:sdtEndPr/>
    <w:sdtContent>
      <w:p w14:paraId="53E71B9C" w14:textId="77777777" w:rsidR="001723E2" w:rsidRDefault="002C453D" w:rsidP="00A76CA8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60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0EB9E8" w14:textId="77777777" w:rsidR="00512D0D" w:rsidRDefault="00512D0D" w:rsidP="0086413E">
      <w:pPr>
        <w:spacing w:after="0" w:line="240" w:lineRule="auto"/>
      </w:pPr>
      <w:r>
        <w:separator/>
      </w:r>
    </w:p>
  </w:footnote>
  <w:footnote w:type="continuationSeparator" w:id="0">
    <w:p w14:paraId="42862E7D" w14:textId="77777777" w:rsidR="00512D0D" w:rsidRDefault="00512D0D" w:rsidP="008641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942F07"/>
    <w:multiLevelType w:val="multilevel"/>
    <w:tmpl w:val="D5CC9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9DE34D3"/>
    <w:multiLevelType w:val="hybridMultilevel"/>
    <w:tmpl w:val="78C24626"/>
    <w:lvl w:ilvl="0" w:tplc="DECA7620">
      <w:start w:val="1"/>
      <w:numFmt w:val="bullet"/>
      <w:lvlText w:val="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2" w15:restartNumberingAfterBreak="0">
    <w:nsid w:val="0DA23CA8"/>
    <w:multiLevelType w:val="multilevel"/>
    <w:tmpl w:val="8156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4193CE5"/>
    <w:multiLevelType w:val="multilevel"/>
    <w:tmpl w:val="B5201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D975332"/>
    <w:multiLevelType w:val="hybridMultilevel"/>
    <w:tmpl w:val="368C20EC"/>
    <w:lvl w:ilvl="0" w:tplc="DECA7620">
      <w:start w:val="1"/>
      <w:numFmt w:val="bullet"/>
      <w:lvlText w:val="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413644"/>
    <w:multiLevelType w:val="multilevel"/>
    <w:tmpl w:val="E98082F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5450947"/>
    <w:multiLevelType w:val="multilevel"/>
    <w:tmpl w:val="0B2E3A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63A2D4A"/>
    <w:multiLevelType w:val="hybridMultilevel"/>
    <w:tmpl w:val="76669554"/>
    <w:lvl w:ilvl="0" w:tplc="162E32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1E6BCE"/>
    <w:multiLevelType w:val="multilevel"/>
    <w:tmpl w:val="933A930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  <w:b/>
        <w:i w:val="0"/>
        <w:color w:val="000000"/>
      </w:rPr>
    </w:lvl>
    <w:lvl w:ilvl="1">
      <w:start w:val="3"/>
      <w:numFmt w:val="decimal"/>
      <w:lvlText w:val="%1.%2."/>
      <w:lvlJc w:val="left"/>
      <w:pPr>
        <w:ind w:left="1146" w:hanging="72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9" w15:restartNumberingAfterBreak="0">
    <w:nsid w:val="2F9D5701"/>
    <w:multiLevelType w:val="hybridMultilevel"/>
    <w:tmpl w:val="7EC23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9C4328"/>
    <w:multiLevelType w:val="multilevel"/>
    <w:tmpl w:val="1A4AF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7CD6573"/>
    <w:multiLevelType w:val="multilevel"/>
    <w:tmpl w:val="752EF8D2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386D5E63"/>
    <w:multiLevelType w:val="multilevel"/>
    <w:tmpl w:val="85046CAA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41620E5A"/>
    <w:multiLevelType w:val="multilevel"/>
    <w:tmpl w:val="4A7CDC0C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461D1B86"/>
    <w:multiLevelType w:val="hybridMultilevel"/>
    <w:tmpl w:val="2982D0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BA16A2"/>
    <w:multiLevelType w:val="multilevel"/>
    <w:tmpl w:val="CD90BAAA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6" w15:restartNumberingAfterBreak="0">
    <w:nsid w:val="47850EDE"/>
    <w:multiLevelType w:val="multilevel"/>
    <w:tmpl w:val="2BC0E09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934188B"/>
    <w:multiLevelType w:val="multilevel"/>
    <w:tmpl w:val="752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97A19FA"/>
    <w:multiLevelType w:val="multilevel"/>
    <w:tmpl w:val="6CB491F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AED30FA"/>
    <w:multiLevelType w:val="multilevel"/>
    <w:tmpl w:val="26D2A55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E1E07AC"/>
    <w:multiLevelType w:val="multilevel"/>
    <w:tmpl w:val="EBE65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3D4442B"/>
    <w:multiLevelType w:val="multilevel"/>
    <w:tmpl w:val="A30C9B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8527ED5"/>
    <w:multiLevelType w:val="multilevel"/>
    <w:tmpl w:val="F858F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6875235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72DE0927"/>
    <w:multiLevelType w:val="multilevel"/>
    <w:tmpl w:val="B324F25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2FD2B9E"/>
    <w:multiLevelType w:val="multilevel"/>
    <w:tmpl w:val="0B2E40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3AD77C2"/>
    <w:multiLevelType w:val="multilevel"/>
    <w:tmpl w:val="4AB8F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9A67D8"/>
    <w:multiLevelType w:val="multilevel"/>
    <w:tmpl w:val="2A02DA4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15117616">
    <w:abstractNumId w:val="9"/>
  </w:num>
  <w:num w:numId="2" w16cid:durableId="726143344">
    <w:abstractNumId w:val="23"/>
  </w:num>
  <w:num w:numId="3" w16cid:durableId="1830170453">
    <w:abstractNumId w:val="6"/>
  </w:num>
  <w:num w:numId="4" w16cid:durableId="882786348">
    <w:abstractNumId w:val="27"/>
  </w:num>
  <w:num w:numId="5" w16cid:durableId="484245729">
    <w:abstractNumId w:val="10"/>
  </w:num>
  <w:num w:numId="6" w16cid:durableId="1002050224">
    <w:abstractNumId w:val="5"/>
  </w:num>
  <w:num w:numId="7" w16cid:durableId="2087919078">
    <w:abstractNumId w:val="13"/>
  </w:num>
  <w:num w:numId="8" w16cid:durableId="117460212">
    <w:abstractNumId w:val="14"/>
  </w:num>
  <w:num w:numId="9" w16cid:durableId="399252543">
    <w:abstractNumId w:val="21"/>
  </w:num>
  <w:num w:numId="10" w16cid:durableId="498154340">
    <w:abstractNumId w:val="18"/>
  </w:num>
  <w:num w:numId="11" w16cid:durableId="1484854938">
    <w:abstractNumId w:val="16"/>
  </w:num>
  <w:num w:numId="12" w16cid:durableId="1776751665">
    <w:abstractNumId w:val="24"/>
  </w:num>
  <w:num w:numId="13" w16cid:durableId="712190806">
    <w:abstractNumId w:val="12"/>
  </w:num>
  <w:num w:numId="14" w16cid:durableId="633291709">
    <w:abstractNumId w:val="11"/>
  </w:num>
  <w:num w:numId="15" w16cid:durableId="1528909718">
    <w:abstractNumId w:val="19"/>
  </w:num>
  <w:num w:numId="16" w16cid:durableId="852375232">
    <w:abstractNumId w:val="7"/>
  </w:num>
  <w:num w:numId="17" w16cid:durableId="1944993065">
    <w:abstractNumId w:val="3"/>
  </w:num>
  <w:num w:numId="18" w16cid:durableId="1596085283">
    <w:abstractNumId w:val="2"/>
  </w:num>
  <w:num w:numId="19" w16cid:durableId="129446291">
    <w:abstractNumId w:val="20"/>
  </w:num>
  <w:num w:numId="20" w16cid:durableId="840241880">
    <w:abstractNumId w:val="17"/>
  </w:num>
  <w:num w:numId="21" w16cid:durableId="1990547627">
    <w:abstractNumId w:val="0"/>
  </w:num>
  <w:num w:numId="22" w16cid:durableId="828717209">
    <w:abstractNumId w:val="25"/>
  </w:num>
  <w:num w:numId="23" w16cid:durableId="553469546">
    <w:abstractNumId w:val="26"/>
  </w:num>
  <w:num w:numId="24" w16cid:durableId="1778022502">
    <w:abstractNumId w:val="22"/>
  </w:num>
  <w:num w:numId="25" w16cid:durableId="1839273070">
    <w:abstractNumId w:val="8"/>
  </w:num>
  <w:num w:numId="26" w16cid:durableId="1333947879">
    <w:abstractNumId w:val="4"/>
  </w:num>
  <w:num w:numId="27" w16cid:durableId="112215659">
    <w:abstractNumId w:val="1"/>
  </w:num>
  <w:num w:numId="28" w16cid:durableId="20927011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39BF"/>
    <w:rsid w:val="00017022"/>
    <w:rsid w:val="00056D65"/>
    <w:rsid w:val="00080BB5"/>
    <w:rsid w:val="00084682"/>
    <w:rsid w:val="0009036E"/>
    <w:rsid w:val="000B01AA"/>
    <w:rsid w:val="000C29A8"/>
    <w:rsid w:val="000D2437"/>
    <w:rsid w:val="000D7EE9"/>
    <w:rsid w:val="000F1220"/>
    <w:rsid w:val="00104A72"/>
    <w:rsid w:val="00116AA7"/>
    <w:rsid w:val="001369EB"/>
    <w:rsid w:val="001723E2"/>
    <w:rsid w:val="0017449A"/>
    <w:rsid w:val="001C3952"/>
    <w:rsid w:val="001C4069"/>
    <w:rsid w:val="00207246"/>
    <w:rsid w:val="00242474"/>
    <w:rsid w:val="00244226"/>
    <w:rsid w:val="002814E9"/>
    <w:rsid w:val="002922BE"/>
    <w:rsid w:val="002A0776"/>
    <w:rsid w:val="002A7627"/>
    <w:rsid w:val="002A7A9E"/>
    <w:rsid w:val="002C453D"/>
    <w:rsid w:val="002D0DD6"/>
    <w:rsid w:val="002D4BD9"/>
    <w:rsid w:val="002D780E"/>
    <w:rsid w:val="0032117B"/>
    <w:rsid w:val="00322837"/>
    <w:rsid w:val="00351CA7"/>
    <w:rsid w:val="00355036"/>
    <w:rsid w:val="003B585E"/>
    <w:rsid w:val="003F3D15"/>
    <w:rsid w:val="003F4177"/>
    <w:rsid w:val="003F6896"/>
    <w:rsid w:val="00417825"/>
    <w:rsid w:val="00425215"/>
    <w:rsid w:val="00434D46"/>
    <w:rsid w:val="004441A8"/>
    <w:rsid w:val="00453EDA"/>
    <w:rsid w:val="004639BF"/>
    <w:rsid w:val="00475D54"/>
    <w:rsid w:val="004826A8"/>
    <w:rsid w:val="00490A2F"/>
    <w:rsid w:val="00497C72"/>
    <w:rsid w:val="004C63FA"/>
    <w:rsid w:val="004C6BBD"/>
    <w:rsid w:val="00512D0D"/>
    <w:rsid w:val="005266E5"/>
    <w:rsid w:val="00540EC4"/>
    <w:rsid w:val="0055618E"/>
    <w:rsid w:val="00562B68"/>
    <w:rsid w:val="00576964"/>
    <w:rsid w:val="00585B63"/>
    <w:rsid w:val="00585C05"/>
    <w:rsid w:val="005904B3"/>
    <w:rsid w:val="005937B4"/>
    <w:rsid w:val="00595A62"/>
    <w:rsid w:val="005B11BA"/>
    <w:rsid w:val="005B6F25"/>
    <w:rsid w:val="005D2A4E"/>
    <w:rsid w:val="005E5E04"/>
    <w:rsid w:val="00607537"/>
    <w:rsid w:val="00607A00"/>
    <w:rsid w:val="00631611"/>
    <w:rsid w:val="00661307"/>
    <w:rsid w:val="0067349D"/>
    <w:rsid w:val="00686685"/>
    <w:rsid w:val="00686F1F"/>
    <w:rsid w:val="006B2DA3"/>
    <w:rsid w:val="006D734C"/>
    <w:rsid w:val="006E4653"/>
    <w:rsid w:val="006F1101"/>
    <w:rsid w:val="00720366"/>
    <w:rsid w:val="0073406A"/>
    <w:rsid w:val="00734FC7"/>
    <w:rsid w:val="0073634D"/>
    <w:rsid w:val="0076065F"/>
    <w:rsid w:val="00785193"/>
    <w:rsid w:val="00791212"/>
    <w:rsid w:val="007B7BFA"/>
    <w:rsid w:val="007D12A9"/>
    <w:rsid w:val="007F2B46"/>
    <w:rsid w:val="007F5DD3"/>
    <w:rsid w:val="00800235"/>
    <w:rsid w:val="0082278B"/>
    <w:rsid w:val="0083485A"/>
    <w:rsid w:val="0086413E"/>
    <w:rsid w:val="008775E0"/>
    <w:rsid w:val="008B6BC9"/>
    <w:rsid w:val="008C19CA"/>
    <w:rsid w:val="008D2FA6"/>
    <w:rsid w:val="008D360C"/>
    <w:rsid w:val="008D4858"/>
    <w:rsid w:val="008F69B3"/>
    <w:rsid w:val="009027FF"/>
    <w:rsid w:val="009065F9"/>
    <w:rsid w:val="00913C8A"/>
    <w:rsid w:val="00915E4F"/>
    <w:rsid w:val="00921818"/>
    <w:rsid w:val="009237B6"/>
    <w:rsid w:val="009267C1"/>
    <w:rsid w:val="00955170"/>
    <w:rsid w:val="00956C4F"/>
    <w:rsid w:val="00980B22"/>
    <w:rsid w:val="009E400B"/>
    <w:rsid w:val="009F3716"/>
    <w:rsid w:val="00A1098D"/>
    <w:rsid w:val="00A22FDD"/>
    <w:rsid w:val="00A274FB"/>
    <w:rsid w:val="00A33EF6"/>
    <w:rsid w:val="00A73013"/>
    <w:rsid w:val="00A7410D"/>
    <w:rsid w:val="00A74FF1"/>
    <w:rsid w:val="00A76CA8"/>
    <w:rsid w:val="00AA1F15"/>
    <w:rsid w:val="00AC3A70"/>
    <w:rsid w:val="00AD239F"/>
    <w:rsid w:val="00AE738C"/>
    <w:rsid w:val="00B031F0"/>
    <w:rsid w:val="00B319F0"/>
    <w:rsid w:val="00B42F63"/>
    <w:rsid w:val="00B44325"/>
    <w:rsid w:val="00B574AE"/>
    <w:rsid w:val="00B5792D"/>
    <w:rsid w:val="00B7471B"/>
    <w:rsid w:val="00B74E97"/>
    <w:rsid w:val="00B77110"/>
    <w:rsid w:val="00BA51DC"/>
    <w:rsid w:val="00BC213D"/>
    <w:rsid w:val="00BC3D7B"/>
    <w:rsid w:val="00BD3B22"/>
    <w:rsid w:val="00BE4D47"/>
    <w:rsid w:val="00BF3C8E"/>
    <w:rsid w:val="00C22C6A"/>
    <w:rsid w:val="00C238C8"/>
    <w:rsid w:val="00C444E2"/>
    <w:rsid w:val="00C53C26"/>
    <w:rsid w:val="00C53EB0"/>
    <w:rsid w:val="00C61926"/>
    <w:rsid w:val="00C73C0B"/>
    <w:rsid w:val="00CB359B"/>
    <w:rsid w:val="00CB3646"/>
    <w:rsid w:val="00CD22B8"/>
    <w:rsid w:val="00D025B0"/>
    <w:rsid w:val="00D059AC"/>
    <w:rsid w:val="00D263F4"/>
    <w:rsid w:val="00D40CB5"/>
    <w:rsid w:val="00D42B22"/>
    <w:rsid w:val="00D84B6E"/>
    <w:rsid w:val="00D86F7C"/>
    <w:rsid w:val="00DA526E"/>
    <w:rsid w:val="00DB302B"/>
    <w:rsid w:val="00DB4853"/>
    <w:rsid w:val="00DD228B"/>
    <w:rsid w:val="00DD4B18"/>
    <w:rsid w:val="00E17414"/>
    <w:rsid w:val="00E22110"/>
    <w:rsid w:val="00E22FCC"/>
    <w:rsid w:val="00E3446E"/>
    <w:rsid w:val="00E462D9"/>
    <w:rsid w:val="00E56E21"/>
    <w:rsid w:val="00E60035"/>
    <w:rsid w:val="00E718EC"/>
    <w:rsid w:val="00E7312A"/>
    <w:rsid w:val="00E852D8"/>
    <w:rsid w:val="00E8695E"/>
    <w:rsid w:val="00E9174A"/>
    <w:rsid w:val="00EB28BE"/>
    <w:rsid w:val="00EC45EA"/>
    <w:rsid w:val="00EE58A1"/>
    <w:rsid w:val="00EE6701"/>
    <w:rsid w:val="00F43F9B"/>
    <w:rsid w:val="00F561D7"/>
    <w:rsid w:val="00F67B01"/>
    <w:rsid w:val="00FA3558"/>
    <w:rsid w:val="00FA5CC5"/>
    <w:rsid w:val="00FA6FB5"/>
    <w:rsid w:val="00FD4709"/>
    <w:rsid w:val="00FD58FC"/>
    <w:rsid w:val="00FE1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BBF4F"/>
  <w15:docId w15:val="{74766C74-5F0F-4FA6-8143-A1EA83F16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7FF"/>
  </w:style>
  <w:style w:type="paragraph" w:styleId="1">
    <w:name w:val="heading 1"/>
    <w:basedOn w:val="a"/>
    <w:next w:val="a"/>
    <w:link w:val="10"/>
    <w:uiPriority w:val="9"/>
    <w:qFormat/>
    <w:rsid w:val="004639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639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4639B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9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639B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639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639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639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639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9B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4639B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4639B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4639B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639B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639B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4639B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4639B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4639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639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4639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639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639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4639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4639BF"/>
    <w:rPr>
      <w:i/>
      <w:iCs/>
      <w:color w:val="404040" w:themeColor="text1" w:themeTint="BF"/>
    </w:rPr>
  </w:style>
  <w:style w:type="paragraph" w:styleId="a7">
    <w:name w:val="List Paragraph"/>
    <w:aliases w:val="List_Paragraph,Multilevel para_II,List Paragraph1,Абзац списка11,ПАРАГРАФ,Абзац списка для документа,Список Нумерованный,List Paragraph,Bullet 1,Use Case List Paragraph,основной,название,Маркер,Bullet List,FooterText,numbered,lp1,f_Абзац 1"/>
    <w:basedOn w:val="a"/>
    <w:link w:val="a8"/>
    <w:uiPriority w:val="34"/>
    <w:qFormat/>
    <w:rsid w:val="004639B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4639BF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4639B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4639BF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4639BF"/>
    <w:rPr>
      <w:b/>
      <w:bCs/>
      <w:smallCaps/>
      <w:color w:val="2F5496" w:themeColor="accent1" w:themeShade="BF"/>
      <w:spacing w:val="5"/>
    </w:rPr>
  </w:style>
  <w:style w:type="character" w:customStyle="1" w:styleId="31">
    <w:name w:val="Основной текст (3)_"/>
    <w:basedOn w:val="a0"/>
    <w:link w:val="32"/>
    <w:rsid w:val="002D0DD6"/>
    <w:rPr>
      <w:b/>
      <w:bCs/>
      <w:sz w:val="18"/>
      <w:szCs w:val="18"/>
    </w:rPr>
  </w:style>
  <w:style w:type="character" w:customStyle="1" w:styleId="23">
    <w:name w:val="Основной текст (2)_"/>
    <w:basedOn w:val="a0"/>
    <w:link w:val="24"/>
    <w:rsid w:val="002D0DD6"/>
    <w:rPr>
      <w:rFonts w:ascii="Times New Roman" w:eastAsia="Times New Roman" w:hAnsi="Times New Roman" w:cs="Times New Roman"/>
      <w:sz w:val="20"/>
      <w:szCs w:val="20"/>
    </w:rPr>
  </w:style>
  <w:style w:type="character" w:customStyle="1" w:styleId="41">
    <w:name w:val="Основной текст (4)_"/>
    <w:basedOn w:val="a0"/>
    <w:link w:val="42"/>
    <w:rsid w:val="002D0DD6"/>
    <w:rPr>
      <w:b/>
      <w:bCs/>
    </w:rPr>
  </w:style>
  <w:style w:type="character" w:customStyle="1" w:styleId="ad">
    <w:name w:val="Основной текст_"/>
    <w:basedOn w:val="a0"/>
    <w:link w:val="11"/>
    <w:rsid w:val="002D0DD6"/>
    <w:rPr>
      <w:rFonts w:ascii="Times New Roman" w:eastAsia="Times New Roman" w:hAnsi="Times New Roman" w:cs="Times New Roman"/>
      <w:sz w:val="26"/>
      <w:szCs w:val="26"/>
    </w:rPr>
  </w:style>
  <w:style w:type="paragraph" w:customStyle="1" w:styleId="32">
    <w:name w:val="Основной текст (3)"/>
    <w:basedOn w:val="a"/>
    <w:link w:val="31"/>
    <w:rsid w:val="002D0DD6"/>
    <w:pPr>
      <w:widowControl w:val="0"/>
      <w:spacing w:after="0" w:line="254" w:lineRule="auto"/>
      <w:jc w:val="center"/>
    </w:pPr>
    <w:rPr>
      <w:b/>
      <w:bCs/>
      <w:sz w:val="18"/>
      <w:szCs w:val="18"/>
    </w:rPr>
  </w:style>
  <w:style w:type="paragraph" w:customStyle="1" w:styleId="24">
    <w:name w:val="Основной текст (2)"/>
    <w:basedOn w:val="a"/>
    <w:link w:val="23"/>
    <w:rsid w:val="002D0DD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2">
    <w:name w:val="Основной текст (4)"/>
    <w:basedOn w:val="a"/>
    <w:link w:val="41"/>
    <w:rsid w:val="002D0DD6"/>
    <w:pPr>
      <w:widowControl w:val="0"/>
      <w:spacing w:after="0" w:line="240" w:lineRule="auto"/>
      <w:jc w:val="center"/>
    </w:pPr>
    <w:rPr>
      <w:b/>
      <w:bCs/>
    </w:rPr>
  </w:style>
  <w:style w:type="paragraph" w:customStyle="1" w:styleId="11">
    <w:name w:val="Основной текст1"/>
    <w:basedOn w:val="a"/>
    <w:link w:val="ad"/>
    <w:rsid w:val="002D0DD6"/>
    <w:pPr>
      <w:widowControl w:val="0"/>
      <w:spacing w:after="80" w:line="240" w:lineRule="auto"/>
      <w:ind w:firstLine="330"/>
    </w:pPr>
    <w:rPr>
      <w:rFonts w:ascii="Times New Roman" w:eastAsia="Times New Roman" w:hAnsi="Times New Roman" w:cs="Times New Roman"/>
      <w:sz w:val="26"/>
      <w:szCs w:val="26"/>
    </w:rPr>
  </w:style>
  <w:style w:type="table" w:styleId="ae">
    <w:name w:val="Table Grid"/>
    <w:basedOn w:val="a1"/>
    <w:uiPriority w:val="39"/>
    <w:rsid w:val="002D0D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22C6A"/>
    <w:rPr>
      <w:color w:val="0000FF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82278B"/>
    <w:rPr>
      <w:color w:val="605E5C"/>
      <w:shd w:val="clear" w:color="auto" w:fill="E1DFDD"/>
    </w:rPr>
  </w:style>
  <w:style w:type="character" w:customStyle="1" w:styleId="13">
    <w:name w:val="Заголовок №1_"/>
    <w:basedOn w:val="a0"/>
    <w:link w:val="14"/>
    <w:rsid w:val="009E400B"/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4">
    <w:name w:val="Заголовок №1"/>
    <w:basedOn w:val="a"/>
    <w:link w:val="13"/>
    <w:rsid w:val="009E400B"/>
    <w:pPr>
      <w:widowControl w:val="0"/>
      <w:spacing w:after="80" w:line="288" w:lineRule="auto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styleId="af0">
    <w:name w:val="Strong"/>
    <w:basedOn w:val="a0"/>
    <w:uiPriority w:val="22"/>
    <w:qFormat/>
    <w:rsid w:val="00AE738C"/>
    <w:rPr>
      <w:b/>
      <w:bCs/>
    </w:rPr>
  </w:style>
  <w:style w:type="character" w:customStyle="1" w:styleId="a8">
    <w:name w:val="Абзац списка Знак"/>
    <w:aliases w:val="List_Paragraph Знак,Multilevel para_II Знак,List Paragraph1 Знак,Абзац списка11 Знак,ПАРАГРАФ Знак,Абзац списка для документа Знак,Список Нумерованный Знак,List Paragraph Знак,Bullet 1 Знак,Use Case List Paragraph Знак,основной Знак"/>
    <w:basedOn w:val="a0"/>
    <w:link w:val="a7"/>
    <w:uiPriority w:val="34"/>
    <w:qFormat/>
    <w:locked/>
    <w:rsid w:val="00AE738C"/>
  </w:style>
  <w:style w:type="paragraph" w:customStyle="1" w:styleId="Default">
    <w:name w:val="Default"/>
    <w:qFormat/>
    <w:rsid w:val="00B4432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</w:rPr>
  </w:style>
  <w:style w:type="paragraph" w:styleId="af1">
    <w:name w:val="header"/>
    <w:basedOn w:val="a"/>
    <w:link w:val="af2"/>
    <w:uiPriority w:val="99"/>
    <w:unhideWhenUsed/>
    <w:rsid w:val="00864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86413E"/>
  </w:style>
  <w:style w:type="paragraph" w:styleId="af3">
    <w:name w:val="footer"/>
    <w:basedOn w:val="a"/>
    <w:link w:val="af4"/>
    <w:uiPriority w:val="99"/>
    <w:unhideWhenUsed/>
    <w:rsid w:val="008641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86413E"/>
  </w:style>
  <w:style w:type="paragraph" w:styleId="af5">
    <w:name w:val="Balloon Text"/>
    <w:basedOn w:val="a"/>
    <w:link w:val="af6"/>
    <w:uiPriority w:val="99"/>
    <w:semiHidden/>
    <w:unhideWhenUsed/>
    <w:rsid w:val="001744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17449A"/>
    <w:rPr>
      <w:rFonts w:ascii="Tahoma" w:hAnsi="Tahoma" w:cs="Tahoma"/>
      <w:sz w:val="16"/>
      <w:szCs w:val="16"/>
    </w:rPr>
  </w:style>
  <w:style w:type="character" w:styleId="af7">
    <w:name w:val="FollowedHyperlink"/>
    <w:basedOn w:val="a0"/>
    <w:uiPriority w:val="99"/>
    <w:semiHidden/>
    <w:unhideWhenUsed/>
    <w:rsid w:val="0017449A"/>
    <w:rPr>
      <w:color w:val="954F72" w:themeColor="followedHyperlink"/>
      <w:u w:val="single"/>
    </w:rPr>
  </w:style>
  <w:style w:type="character" w:styleId="af8">
    <w:name w:val="Unresolved Mention"/>
    <w:basedOn w:val="a0"/>
    <w:uiPriority w:val="99"/>
    <w:semiHidden/>
    <w:unhideWhenUsed/>
    <w:rsid w:val="00F43F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mi@iro61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7</Pages>
  <Words>1737</Words>
  <Characters>9904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14</cp:revision>
  <cp:lastPrinted>2025-11-19T11:59:00Z</cp:lastPrinted>
  <dcterms:created xsi:type="dcterms:W3CDTF">2025-11-19T09:30:00Z</dcterms:created>
  <dcterms:modified xsi:type="dcterms:W3CDTF">2026-05-06T13:59:00Z</dcterms:modified>
</cp:coreProperties>
</file>